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3E41" w14:textId="492BE89E" w:rsidR="00F91309" w:rsidRDefault="00F91309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noProof/>
          <w:lang w:eastAsia="pl-PL"/>
        </w:rPr>
        <w:drawing>
          <wp:anchor distT="0" distB="0" distL="114935" distR="114935" simplePos="0" relativeHeight="251659264" behindDoc="0" locked="0" layoutInCell="1" allowOverlap="1" wp14:anchorId="154EE84C" wp14:editId="3C9215C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2335" cy="902335"/>
            <wp:effectExtent l="0" t="0" r="0" b="0"/>
            <wp:wrapSquare wrapText="right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2014A" w14:textId="5BFB0CEE" w:rsidR="004F11DB" w:rsidRDefault="004F11DB" w:rsidP="00F91309">
      <w:pPr>
        <w:spacing w:after="0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5CF8726F" w14:textId="77777777" w:rsidR="004F11DB" w:rsidRDefault="004F11DB" w:rsidP="004F11DB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b/>
          <w:bCs/>
          <w:kern w:val="2"/>
          <w:sz w:val="20"/>
          <w:szCs w:val="20"/>
          <w:lang w:eastAsia="hi-IN" w:bidi="hi-IN"/>
        </w:rPr>
        <w:t>W BYDGOSZCZY</w:t>
      </w:r>
    </w:p>
    <w:p w14:paraId="424B0496" w14:textId="77777777" w:rsidR="004F11DB" w:rsidRDefault="004F11DB" w:rsidP="004F11DB">
      <w:pPr>
        <w:widowControl w:val="0"/>
        <w:tabs>
          <w:tab w:val="left" w:pos="1620"/>
          <w:tab w:val="left" w:pos="3960"/>
          <w:tab w:val="left" w:pos="4320"/>
        </w:tabs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52FBB66C" w14:textId="77777777" w:rsidR="004F11DB" w:rsidRDefault="004F11DB" w:rsidP="00977EDC">
      <w:pPr>
        <w:widowControl w:val="0"/>
        <w:suppressAutoHyphens/>
        <w:spacing w:after="0" w:line="240" w:lineRule="auto"/>
        <w:jc w:val="center"/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r>
        <w:rPr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  <w:t>NIP 5542647568 REGON 340057695</w:t>
      </w:r>
    </w:p>
    <w:p w14:paraId="1D923576" w14:textId="77777777" w:rsidR="004F11DB" w:rsidRDefault="00282DC9" w:rsidP="004F11DB">
      <w:pPr>
        <w:jc w:val="center"/>
        <w:rPr>
          <w:rStyle w:val="Hipercze"/>
          <w:rFonts w:ascii="Book Antiqua" w:eastAsia="Times New Roman" w:hAnsi="Book Antiqua" w:cs="Times New Roman"/>
          <w:kern w:val="2"/>
          <w:sz w:val="20"/>
          <w:szCs w:val="20"/>
          <w:lang w:eastAsia="hi-IN" w:bidi="hi-IN"/>
        </w:rPr>
      </w:pPr>
      <w:hyperlink r:id="rId9" w:history="1">
        <w:r w:rsidR="004F11DB">
          <w:rPr>
            <w:rStyle w:val="Hipercze"/>
            <w:rFonts w:ascii="Book Antiqua" w:eastAsia="Times New Roman" w:hAnsi="Book Antiqua" w:cs="Times New Roman"/>
            <w:kern w:val="2"/>
            <w:sz w:val="20"/>
            <w:szCs w:val="20"/>
            <w:lang w:eastAsia="hi-IN" w:bidi="hi-IN"/>
          </w:rPr>
          <w:t>www.ukw.edu.pl</w:t>
        </w:r>
      </w:hyperlink>
    </w:p>
    <w:p w14:paraId="2F6AACCD" w14:textId="6658ED8A" w:rsidR="004F11DB" w:rsidRDefault="003020D2" w:rsidP="00977EDC">
      <w:pPr>
        <w:tabs>
          <w:tab w:val="right" w:pos="9072"/>
        </w:tabs>
        <w:spacing w:after="0" w:line="360" w:lineRule="auto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UKW/DZP-C-</w:t>
      </w:r>
      <w:r w:rsidR="00282DC9">
        <w:rPr>
          <w:rFonts w:ascii="Book Antiqua" w:eastAsia="Times New Roman" w:hAnsi="Book Antiqua" w:cs="Times New Roman"/>
          <w:sz w:val="20"/>
          <w:szCs w:val="20"/>
          <w:lang w:eastAsia="pl-PL"/>
        </w:rPr>
        <w:t>100</w:t>
      </w:r>
      <w:r>
        <w:rPr>
          <w:rFonts w:ascii="Book Antiqua" w:eastAsia="Times New Roman" w:hAnsi="Book Antiqua" w:cs="Times New Roman"/>
          <w:sz w:val="20"/>
          <w:szCs w:val="20"/>
          <w:lang w:eastAsia="pl-PL"/>
        </w:rPr>
        <w:t>/2020</w:t>
      </w:r>
      <w:r w:rsidR="00977EDC">
        <w:rPr>
          <w:rFonts w:ascii="Book Antiqua" w:eastAsia="Times New Roman" w:hAnsi="Book Antiqua" w:cs="Times New Roman"/>
          <w:b/>
          <w:sz w:val="20"/>
          <w:szCs w:val="20"/>
          <w:lang w:eastAsia="pl-PL"/>
        </w:rPr>
        <w:tab/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Bydgoszcz, dn</w:t>
      </w:r>
      <w:r w:rsidR="009A0704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6D533D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807CE8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282DC9">
        <w:rPr>
          <w:rFonts w:ascii="Book Antiqua" w:eastAsia="Times New Roman" w:hAnsi="Book Antiqua" w:cs="Book Antiqua"/>
          <w:sz w:val="20"/>
          <w:szCs w:val="20"/>
          <w:lang w:eastAsia="pl-PL"/>
        </w:rPr>
        <w:t>9</w:t>
      </w:r>
      <w:r w:rsidR="004F11DB" w:rsidRPr="00B8498C">
        <w:rPr>
          <w:rFonts w:ascii="Book Antiqua" w:eastAsia="Times New Roman" w:hAnsi="Book Antiqua" w:cs="Book Antiqua"/>
          <w:sz w:val="20"/>
          <w:szCs w:val="20"/>
          <w:lang w:eastAsia="pl-PL"/>
        </w:rPr>
        <w:t>.</w:t>
      </w:r>
      <w:r w:rsidR="00336777">
        <w:rPr>
          <w:rFonts w:ascii="Book Antiqua" w:eastAsia="Times New Roman" w:hAnsi="Book Antiqua" w:cs="Book Antiqua"/>
          <w:sz w:val="20"/>
          <w:szCs w:val="20"/>
          <w:lang w:eastAsia="pl-PL"/>
        </w:rPr>
        <w:t>1</w:t>
      </w:r>
      <w:r w:rsidR="005438A2">
        <w:rPr>
          <w:rFonts w:ascii="Book Antiqua" w:eastAsia="Times New Roman" w:hAnsi="Book Antiqua" w:cs="Book Antiqua"/>
          <w:sz w:val="20"/>
          <w:szCs w:val="20"/>
          <w:lang w:eastAsia="pl-PL"/>
        </w:rPr>
        <w:t>2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>.20</w:t>
      </w:r>
      <w:r w:rsidR="00140908">
        <w:rPr>
          <w:rFonts w:ascii="Book Antiqua" w:eastAsia="Times New Roman" w:hAnsi="Book Antiqua" w:cs="Book Antiqua"/>
          <w:sz w:val="20"/>
          <w:szCs w:val="20"/>
          <w:lang w:eastAsia="pl-PL"/>
        </w:rPr>
        <w:t>20</w:t>
      </w:r>
      <w:r w:rsidR="004F11DB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r.</w:t>
      </w:r>
    </w:p>
    <w:p w14:paraId="0417F54D" w14:textId="75B82ADF" w:rsidR="00526708" w:rsidRDefault="00526708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35519277" w14:textId="77777777" w:rsidR="00282DC9" w:rsidRDefault="00282D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24F8D24D" w14:textId="77777777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C2257F2" w14:textId="657C6453" w:rsidR="00164FB6" w:rsidRDefault="00512539" w:rsidP="00512539">
      <w:pPr>
        <w:pStyle w:val="Nagwek2"/>
        <w:shd w:val="clear" w:color="auto" w:fill="FFFFFF"/>
        <w:spacing w:before="0" w:beforeAutospacing="0"/>
        <w:jc w:val="center"/>
        <w:rPr>
          <w:rFonts w:ascii="Book Antiqua" w:hAnsi="Book Antiqua"/>
          <w:b w:val="0"/>
          <w:sz w:val="20"/>
          <w:szCs w:val="20"/>
        </w:rPr>
      </w:pP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INFORMACJA O ZAKUP</w:t>
      </w:r>
      <w:r w:rsidR="002878C4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IE</w:t>
      </w:r>
      <w:r w:rsidRPr="00512539">
        <w:rPr>
          <w:rFonts w:ascii="Book Antiqua" w:hAnsi="Book Antiqua" w:cs="Courier New"/>
          <w:color w:val="000000"/>
          <w:sz w:val="20"/>
          <w:szCs w:val="20"/>
        </w:rPr>
        <w:br/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ZWIĄZANY</w:t>
      </w:r>
      <w:r w:rsidR="00C237D7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>M</w:t>
      </w:r>
      <w:r w:rsidRPr="00512539">
        <w:rPr>
          <w:rFonts w:ascii="Book Antiqua" w:hAnsi="Book Antiqua" w:cs="Courier New"/>
          <w:color w:val="000000"/>
          <w:sz w:val="20"/>
          <w:szCs w:val="20"/>
          <w:shd w:val="clear" w:color="auto" w:fill="FFFFFF"/>
        </w:rPr>
        <w:t xml:space="preserve"> Z PRZECIWDZIAŁANIEM COVID-19</w:t>
      </w:r>
    </w:p>
    <w:p w14:paraId="75E2471E" w14:textId="7E36160F" w:rsidR="00C02A4C" w:rsidRDefault="00C02A4C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7BF93149" w14:textId="77777777" w:rsidR="00282DC9" w:rsidRDefault="00282D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6B43CD6" w14:textId="77777777" w:rsidR="00282DC9" w:rsidRDefault="00282DC9" w:rsidP="004F11DB">
      <w:pPr>
        <w:spacing w:after="0" w:line="360" w:lineRule="auto"/>
        <w:jc w:val="center"/>
        <w:rPr>
          <w:rFonts w:ascii="Book Antiqua" w:eastAsia="Times New Roman" w:hAnsi="Book Antiqua" w:cs="Times New Roman"/>
          <w:b/>
          <w:sz w:val="20"/>
          <w:szCs w:val="20"/>
          <w:lang w:eastAsia="pl-PL"/>
        </w:rPr>
      </w:pPr>
    </w:p>
    <w:p w14:paraId="01990C3C" w14:textId="0219119C" w:rsidR="004F11DB" w:rsidRDefault="004F11DB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Uniwersytet Kazimierza Wielkiego w Bydgoszczy z siedzibą przy ul. Chodkiewicza 30, 85-064 Bydgoszcz informuje, iż </w:t>
      </w:r>
      <w:r w:rsidR="00247AFE">
        <w:rPr>
          <w:rFonts w:ascii="Book Antiqua" w:eastAsia="Times New Roman" w:hAnsi="Book Antiqua" w:cs="Book Antiqua"/>
          <w:sz w:val="20"/>
          <w:szCs w:val="20"/>
          <w:lang w:eastAsia="pl-PL"/>
        </w:rPr>
        <w:t>dokonał</w:t>
      </w:r>
      <w:r w:rsidR="0051253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  <w:r w:rsidR="006714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zakupu z </w:t>
      </w:r>
      <w:r w:rsidR="002C47F2" w:rsidRPr="001B245B">
        <w:rPr>
          <w:rFonts w:ascii="Book Antiqua" w:hAnsi="Book Antiqua" w:cs="Helvetica"/>
          <w:sz w:val="20"/>
          <w:szCs w:val="20"/>
          <w:shd w:val="clear" w:color="auto" w:fill="FFFFFF"/>
        </w:rPr>
        <w:t>o art. 6 ust. 1 ustawy z dnia 2 marca 2020 </w:t>
      </w:r>
      <w:r w:rsidR="002C47F2"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</w:p>
    <w:p w14:paraId="1D04B418" w14:textId="4B8E9111" w:rsidR="00C02A4C" w:rsidRDefault="00C02A4C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37602346" w14:textId="77777777" w:rsidR="00282DC9" w:rsidRDefault="00282DC9" w:rsidP="001C652B">
      <w:pPr>
        <w:spacing w:after="120" w:line="240" w:lineRule="auto"/>
        <w:ind w:firstLine="709"/>
        <w:jc w:val="both"/>
        <w:rPr>
          <w:rFonts w:ascii="Book Antiqua" w:eastAsia="Times New Roman" w:hAnsi="Book Antiqua" w:cs="Book Antiqua"/>
          <w:sz w:val="20"/>
          <w:szCs w:val="20"/>
          <w:lang w:eastAsia="pl-PL"/>
        </w:rPr>
      </w:pPr>
    </w:p>
    <w:p w14:paraId="51B6E67A" w14:textId="74CBCE52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A322FA">
        <w:rPr>
          <w:rFonts w:ascii="Book Antiqua" w:eastAsia="Times New Roman" w:hAnsi="Book Antiqua" w:cs="Book Antiqua"/>
          <w:sz w:val="20"/>
          <w:szCs w:val="20"/>
          <w:lang w:eastAsia="pl-PL"/>
        </w:rPr>
        <w:t>Wykonawca</w:t>
      </w:r>
      <w:r w:rsidRPr="00A322FA">
        <w:rPr>
          <w:rFonts w:ascii="Book Antiqua" w:hAnsi="Book Antiqua" w:cs="Arial"/>
          <w:sz w:val="20"/>
          <w:szCs w:val="20"/>
        </w:rPr>
        <w:t>:</w:t>
      </w:r>
      <w:r w:rsidRPr="00A322FA">
        <w:rPr>
          <w:rFonts w:ascii="Book Antiqua" w:hAnsi="Book Antiqua" w:cs="Arial"/>
          <w:b/>
          <w:bCs/>
          <w:sz w:val="20"/>
          <w:szCs w:val="20"/>
        </w:rPr>
        <w:t xml:space="preserve"> </w:t>
      </w:r>
      <w:r w:rsidR="00AF3179" w:rsidRPr="00AF3179">
        <w:rPr>
          <w:rFonts w:ascii="Book Antiqua" w:hAnsi="Book Antiqua" w:cstheme="minorHAnsi"/>
          <w:b/>
          <w:sz w:val="20"/>
          <w:szCs w:val="20"/>
        </w:rPr>
        <w:t xml:space="preserve">OMIKRON s.c. Waldemar Jabłoński Edward </w:t>
      </w:r>
      <w:proofErr w:type="spellStart"/>
      <w:r w:rsidR="00AF3179" w:rsidRPr="00AF3179">
        <w:rPr>
          <w:rFonts w:ascii="Book Antiqua" w:hAnsi="Book Antiqua" w:cstheme="minorHAnsi"/>
          <w:b/>
          <w:sz w:val="20"/>
          <w:szCs w:val="20"/>
        </w:rPr>
        <w:t>Zysek</w:t>
      </w:r>
      <w:proofErr w:type="spellEnd"/>
      <w:r w:rsidR="00AF3179" w:rsidRPr="00AF3179">
        <w:rPr>
          <w:rFonts w:ascii="Book Antiqua" w:hAnsi="Book Antiqua" w:cstheme="minorHAnsi"/>
          <w:b/>
          <w:sz w:val="20"/>
          <w:szCs w:val="20"/>
        </w:rPr>
        <w:t xml:space="preserve">, ul. </w:t>
      </w:r>
      <w:proofErr w:type="spellStart"/>
      <w:r w:rsidR="00AF3179" w:rsidRPr="00AF3179">
        <w:rPr>
          <w:rFonts w:ascii="Book Antiqua" w:hAnsi="Book Antiqua" w:cstheme="minorHAnsi"/>
          <w:b/>
          <w:sz w:val="20"/>
          <w:szCs w:val="20"/>
        </w:rPr>
        <w:t>Rzeźniackiego</w:t>
      </w:r>
      <w:proofErr w:type="spellEnd"/>
      <w:r w:rsidR="00AF3179" w:rsidRPr="00AF3179">
        <w:rPr>
          <w:rFonts w:ascii="Book Antiqua" w:hAnsi="Book Antiqua" w:cstheme="minorHAnsi"/>
          <w:b/>
          <w:sz w:val="20"/>
          <w:szCs w:val="20"/>
        </w:rPr>
        <w:t xml:space="preserve"> 2, 85-791 </w:t>
      </w:r>
      <w:proofErr w:type="spellStart"/>
      <w:r w:rsidR="00AF3179" w:rsidRPr="00AF3179">
        <w:rPr>
          <w:rFonts w:ascii="Book Antiqua" w:hAnsi="Book Antiqua" w:cstheme="minorHAnsi"/>
          <w:b/>
          <w:sz w:val="20"/>
          <w:szCs w:val="20"/>
        </w:rPr>
        <w:t>Bydgoszc</w:t>
      </w:r>
      <w:proofErr w:type="spellEnd"/>
    </w:p>
    <w:p w14:paraId="1A368687" w14:textId="4B654661" w:rsidR="00A322FA" w:rsidRPr="00A322FA" w:rsidRDefault="00A322FA" w:rsidP="001B245B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Data zawarcia umowy:</w:t>
      </w:r>
      <w:r w:rsidR="00274FAC"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 </w:t>
      </w:r>
      <w:r w:rsidR="00807CE8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 w:rsidR="00282DC9">
        <w:rPr>
          <w:rFonts w:ascii="Book Antiqua" w:hAnsi="Book Antiqua" w:cstheme="minorHAnsi"/>
          <w:sz w:val="20"/>
          <w:szCs w:val="20"/>
          <w:shd w:val="clear" w:color="auto" w:fill="FFFFFF"/>
        </w:rPr>
        <w:t>9</w:t>
      </w:r>
      <w:r w:rsidR="004556B1">
        <w:rPr>
          <w:rFonts w:ascii="Book Antiqua" w:hAnsi="Book Antiqua" w:cstheme="minorHAnsi"/>
          <w:sz w:val="20"/>
          <w:szCs w:val="20"/>
          <w:shd w:val="clear" w:color="auto" w:fill="FFFFFF"/>
        </w:rPr>
        <w:t>-</w:t>
      </w:r>
      <w:r w:rsidR="00336777">
        <w:rPr>
          <w:rFonts w:ascii="Book Antiqua" w:hAnsi="Book Antiqua" w:cstheme="minorHAnsi"/>
          <w:sz w:val="20"/>
          <w:szCs w:val="20"/>
          <w:shd w:val="clear" w:color="auto" w:fill="FFFFFF"/>
        </w:rPr>
        <w:t>1</w:t>
      </w:r>
      <w:r w:rsidR="005438A2">
        <w:rPr>
          <w:rFonts w:ascii="Book Antiqua" w:hAnsi="Book Antiqua" w:cstheme="minorHAnsi"/>
          <w:sz w:val="20"/>
          <w:szCs w:val="20"/>
          <w:shd w:val="clear" w:color="auto" w:fill="FFFFFF"/>
        </w:rPr>
        <w:t>2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-2020 </w:t>
      </w:r>
    </w:p>
    <w:p w14:paraId="089A79C3" w14:textId="77777777" w:rsidR="00147757" w:rsidRDefault="00A322FA" w:rsidP="00147757">
      <w:pPr>
        <w:pStyle w:val="Akapitzlist"/>
        <w:numPr>
          <w:ilvl w:val="0"/>
          <w:numId w:val="2"/>
        </w:numPr>
        <w:tabs>
          <w:tab w:val="clear" w:pos="1932"/>
        </w:tabs>
        <w:spacing w:after="0" w:line="240" w:lineRule="auto"/>
        <w:ind w:left="284"/>
        <w:rPr>
          <w:rFonts w:ascii="Book Antiqua" w:eastAsia="Times New Roman" w:hAnsi="Book Antiqua" w:cs="Book Antiqua"/>
          <w:sz w:val="20"/>
          <w:szCs w:val="20"/>
          <w:lang w:eastAsia="pl-PL"/>
        </w:rPr>
      </w:pPr>
      <w:r>
        <w:rPr>
          <w:rFonts w:ascii="Book Antiqua" w:hAnsi="Book Antiqua" w:cstheme="minorHAnsi"/>
          <w:sz w:val="20"/>
          <w:szCs w:val="20"/>
          <w:shd w:val="clear" w:color="auto" w:fill="FFFFFF"/>
        </w:rPr>
        <w:t>M</w:t>
      </w:r>
      <w:r w:rsidRPr="00A322FA">
        <w:rPr>
          <w:rFonts w:ascii="Book Antiqua" w:hAnsi="Book Antiqua" w:cstheme="minorHAnsi"/>
          <w:sz w:val="20"/>
          <w:szCs w:val="20"/>
          <w:shd w:val="clear" w:color="auto" w:fill="FFFFFF"/>
        </w:rPr>
        <w:t>iejsce zawarcia umowy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>: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Uniwersytet Kazimierza Wielkiego</w:t>
      </w:r>
      <w:r>
        <w:rPr>
          <w:rFonts w:ascii="Book Antiqua" w:hAnsi="Book Antiqua" w:cstheme="minorHAnsi"/>
          <w:sz w:val="20"/>
          <w:szCs w:val="20"/>
          <w:shd w:val="clear" w:color="auto" w:fill="FFFFFF"/>
        </w:rPr>
        <w:t xml:space="preserve">, </w:t>
      </w:r>
      <w:r>
        <w:rPr>
          <w:rFonts w:ascii="Book Antiqua" w:eastAsia="Times New Roman" w:hAnsi="Book Antiqua" w:cs="Book Antiqua"/>
          <w:sz w:val="20"/>
          <w:szCs w:val="20"/>
          <w:lang w:eastAsia="pl-PL"/>
        </w:rPr>
        <w:t>ul. Chodkiewicza 30, 85-064 Bydgoszcz</w:t>
      </w:r>
      <w:r w:rsidR="00014221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</w:t>
      </w:r>
    </w:p>
    <w:p w14:paraId="678CCFC2" w14:textId="3E30EB1A" w:rsidR="006C286E" w:rsidRPr="006C286E" w:rsidRDefault="00A322FA" w:rsidP="006C286E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Opis przedmiotu umowy: </w:t>
      </w:r>
      <w:r w:rsidR="00147757">
        <w:rPr>
          <w:rFonts w:ascii="Book Antiqua" w:eastAsia="Times New Roman" w:hAnsi="Book Antiqua" w:cs="Book Antiqua"/>
          <w:sz w:val="20"/>
          <w:szCs w:val="20"/>
          <w:lang w:eastAsia="pl-PL"/>
        </w:rPr>
        <w:tab/>
      </w:r>
      <w:r w:rsidR="00BE37C5" w:rsidRPr="00147757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- </w:t>
      </w:r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Notebook Lenovo E490 14"/i5-8265U/16/256+1TB/W10P - szt. 1</w:t>
      </w:r>
      <w:r w:rsidR="00282DC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proofErr w:type="spellStart"/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OfficeStd</w:t>
      </w:r>
      <w:proofErr w:type="spellEnd"/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2019 SNGL OLP </w:t>
      </w:r>
      <w:proofErr w:type="spellStart"/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Acdmc</w:t>
      </w:r>
      <w:proofErr w:type="spellEnd"/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 - szt. 1</w:t>
      </w:r>
      <w:r w:rsidR="00282DC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VDV-RW zew. GEMBIRD - szt. 1</w:t>
      </w:r>
      <w:r w:rsidR="00282DC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CCBP-HDMI-3M HDMI GEMBIRD - szt. 1</w:t>
      </w:r>
      <w:r w:rsidR="00282DC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KABEL VGA 3,0M GEMBIRD - sz. 1</w:t>
      </w:r>
      <w:r w:rsidR="00282DC9">
        <w:rPr>
          <w:rFonts w:ascii="Book Antiqua" w:eastAsia="Times New Roman" w:hAnsi="Book Antiqua" w:cs="Book Antiqua"/>
          <w:sz w:val="20"/>
          <w:szCs w:val="20"/>
          <w:lang w:eastAsia="pl-PL"/>
        </w:rPr>
        <w:br/>
        <w:t xml:space="preserve">- </w:t>
      </w:r>
      <w:r w:rsidR="00282DC9" w:rsidRPr="00282DC9">
        <w:rPr>
          <w:rFonts w:ascii="Book Antiqua" w:eastAsia="Times New Roman" w:hAnsi="Book Antiqua" w:cs="Book Antiqua"/>
          <w:sz w:val="20"/>
          <w:szCs w:val="20"/>
          <w:lang w:eastAsia="pl-PL"/>
        </w:rPr>
        <w:t>ADAPTER HDMI-VGA - szt. 1</w:t>
      </w:r>
    </w:p>
    <w:p w14:paraId="70B4B195" w14:textId="07CA2356" w:rsidR="00A322FA" w:rsidRPr="00147757" w:rsidRDefault="00A322FA" w:rsidP="009405F8">
      <w:pPr>
        <w:pStyle w:val="Akapitzlist"/>
        <w:numPr>
          <w:ilvl w:val="0"/>
          <w:numId w:val="2"/>
        </w:numPr>
        <w:tabs>
          <w:tab w:val="clear" w:pos="1932"/>
          <w:tab w:val="left" w:pos="284"/>
          <w:tab w:val="left" w:pos="2694"/>
        </w:tabs>
        <w:spacing w:after="0" w:line="240" w:lineRule="auto"/>
        <w:ind w:left="2694" w:hanging="2770"/>
        <w:rPr>
          <w:rFonts w:ascii="Book Antiqua" w:eastAsia="Times New Roman" w:hAnsi="Book Antiqua" w:cs="Book Antiqua"/>
          <w:b/>
          <w:sz w:val="20"/>
          <w:szCs w:val="20"/>
          <w:lang w:eastAsia="pl-PL"/>
        </w:rPr>
      </w:pPr>
      <w:r w:rsidRPr="00897EFF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Cena oferty: </w:t>
      </w:r>
      <w:r w:rsidR="00807CE8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5</w:t>
      </w:r>
      <w:r w:rsidR="00282DC9">
        <w:rPr>
          <w:rFonts w:ascii="Book Antiqua" w:eastAsia="Times New Roman" w:hAnsi="Book Antiqua" w:cs="Book Antiqua"/>
          <w:i/>
          <w:iCs/>
          <w:sz w:val="20"/>
          <w:szCs w:val="20"/>
          <w:lang w:eastAsia="pl-PL"/>
        </w:rPr>
        <w:t> 500,00</w:t>
      </w:r>
      <w:r>
        <w:rPr>
          <w:rFonts w:ascii="Book Antiqua" w:hAnsi="Book Antiqua"/>
          <w:i/>
          <w:iCs/>
          <w:sz w:val="20"/>
          <w:szCs w:val="20"/>
        </w:rPr>
        <w:t xml:space="preserve"> </w:t>
      </w:r>
      <w:r w:rsidRPr="00897EFF">
        <w:rPr>
          <w:rFonts w:ascii="Book Antiqua" w:eastAsia="Times New Roman" w:hAnsi="Book Antiqua" w:cs="Book Antiqua"/>
          <w:i/>
          <w:sz w:val="20"/>
          <w:szCs w:val="20"/>
          <w:lang w:eastAsia="pl-PL"/>
        </w:rPr>
        <w:t>zł brutto</w:t>
      </w:r>
      <w:r w:rsidR="00EC04F5" w:rsidRPr="00EC04F5">
        <w:t xml:space="preserve"> </w:t>
      </w:r>
    </w:p>
    <w:p w14:paraId="45A4B50D" w14:textId="23144D40" w:rsidR="001B245B" w:rsidRPr="00077F4A" w:rsidRDefault="001B245B" w:rsidP="001B245B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>
        <w:rPr>
          <w:rFonts w:ascii="Book Antiqua" w:eastAsia="Times New Roman" w:hAnsi="Book Antiqua" w:cs="Book Antiqua"/>
          <w:sz w:val="20"/>
          <w:szCs w:val="20"/>
          <w:lang w:eastAsia="pl-PL"/>
        </w:rPr>
        <w:t>Uzasadnienie</w:t>
      </w:r>
      <w:r w:rsidR="002878C4">
        <w:rPr>
          <w:rFonts w:ascii="Book Antiqua" w:eastAsia="Times New Roman" w:hAnsi="Book Antiqua" w:cs="Book Antiqua"/>
          <w:sz w:val="20"/>
          <w:szCs w:val="20"/>
          <w:lang w:eastAsia="pl-PL"/>
        </w:rPr>
        <w:t xml:space="preserve">: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Postępowanie przeprowadzono na podstawie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</w:t>
      </w:r>
      <w:r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przeciwdziałaniem i zwalczaniem COVID-19, innych chorób zakaźnych oraz wywołanych nimi sytuacji kryzysowych(Dz.U. z dnia 7 marca 2020 r.) W związku z ogłoszeniem epidemii i z wejściem w życie z dniem 8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ustawy z dnia 2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o szczególnych rozwiązaniach związanych z zapobieganiem, przeciwdziałaniem i zwalczaniem COVID-19, innych chorób zakaźnych oraz wywołanych nimi sytuacji kryzysowych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374 ze zm.) oraz ogłoszeniem przez Ministra Zdrowia od dnia 20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do odwołania na obszarze Rzeczypospolitej Polskiej stanu epidemii w związku z zakażeniem wirusem SARS-CoV-2 na mocy § 1 Rozporządzenia z dnia 20 marca 2020 r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w sprawie ogłoszenia na obszarze Rzeczypospolitej Polskiej stanu epidemii (Dz.U. z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poz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 491 ze zm.), niniejsza umowa została zawarta w oparciu o art. 6 ust. 1 ustawy z dnia 2 marca 2020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r. o szczególnych rozwiązaniach związanych z zapobieganiem, przeciwdziałaniem i zwalczaniem COVID-19, innych chorób zakaźnych oraz wywołanych nimi sytuacji kryzysowych, przeprowadzono postępowanie w celu zwalczania i zapobiegania rozprzestrzeniania się epidemii Sars-Cov-2 na terenie Uniwersytetu Kazimierza Wielkiego w Bydgoszczy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.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 xml:space="preserve"> </w:t>
      </w:r>
    </w:p>
    <w:p w14:paraId="5CE447D8" w14:textId="77777777" w:rsidR="00077F4A" w:rsidRPr="001B245B" w:rsidRDefault="00077F4A" w:rsidP="00077F4A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</w:p>
    <w:p w14:paraId="67159E38" w14:textId="194B00BF" w:rsidR="00A322FA" w:rsidRPr="001B245B" w:rsidRDefault="001B245B" w:rsidP="001B245B">
      <w:pPr>
        <w:tabs>
          <w:tab w:val="left" w:pos="851"/>
        </w:tabs>
        <w:spacing w:after="0" w:line="240" w:lineRule="auto"/>
        <w:ind w:left="284"/>
        <w:contextualSpacing/>
        <w:rPr>
          <w:rFonts w:ascii="Book Antiqua" w:eastAsia="Times New Roman" w:hAnsi="Book Antiqua" w:cs="Book Antiqua"/>
          <w:b/>
          <w:sz w:val="18"/>
          <w:szCs w:val="18"/>
          <w:lang w:eastAsia="pl-PL"/>
        </w:rPr>
      </w:pP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Zakupion</w:t>
      </w:r>
      <w:r w:rsidR="00282DC9">
        <w:rPr>
          <w:rFonts w:ascii="Book Antiqua" w:hAnsi="Book Antiqua" w:cs="Helvetica"/>
          <w:sz w:val="20"/>
          <w:szCs w:val="20"/>
          <w:shd w:val="clear" w:color="auto" w:fill="FFFFFF"/>
        </w:rPr>
        <w:t>y sprzęt komputerowy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był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 zakupem w pełni uzasadnionym w związku z wprowadzeniem Zarządzenie Nr 16/2020/2021 Rektora Uniwersytetu Kazimierza Wielkiego z dnia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3 listopada 2020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 r., co było skutkiem wprowadzonymi na terenie Rzeczypospolitej Polskiej licznych restrykcji, ograniczeń, nakazów i zakazów w związku z wystąpieniem stanu epidemii. 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lastRenderedPageBreak/>
        <w:t>Mając na uwadze powyższe, a przede wszystkim bezpieczeństwo i zdrowie </w:t>
      </w:r>
      <w:r w:rsidRPr="001B245B">
        <w:rPr>
          <w:rStyle w:val="object"/>
          <w:rFonts w:ascii="Book Antiqua" w:hAnsi="Book Antiqua" w:cs="Helvetica"/>
          <w:sz w:val="20"/>
          <w:szCs w:val="20"/>
          <w:shd w:val="clear" w:color="auto" w:fill="FFFFFF"/>
        </w:rPr>
        <w:t>cz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 xml:space="preserve">łonków wspólnoty uczelni: studentów, doktorantów oraz pracowników - Zamawiający </w:t>
      </w:r>
      <w:r>
        <w:rPr>
          <w:rFonts w:ascii="Book Antiqua" w:hAnsi="Book Antiqua" w:cs="Helvetica"/>
          <w:sz w:val="20"/>
          <w:szCs w:val="20"/>
          <w:shd w:val="clear" w:color="auto" w:fill="FFFFFF"/>
        </w:rPr>
        <w:t>U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niwersytet Kazimierza Wielkiego w Bydgoszczy był zobowiązane do szybkiego działania i zabezpieczenia pracowników w niezbędn</w:t>
      </w:r>
      <w:r w:rsidR="00282DC9">
        <w:rPr>
          <w:rFonts w:ascii="Book Antiqua" w:hAnsi="Book Antiqua" w:cs="Helvetica"/>
          <w:sz w:val="20"/>
          <w:szCs w:val="20"/>
          <w:shd w:val="clear" w:color="auto" w:fill="FFFFFF"/>
        </w:rPr>
        <w:t>y sprzęt komputerowy</w:t>
      </w:r>
      <w:r w:rsidRPr="001B245B">
        <w:rPr>
          <w:rFonts w:ascii="Book Antiqua" w:hAnsi="Book Antiqua" w:cs="Helvetica"/>
          <w:sz w:val="20"/>
          <w:szCs w:val="20"/>
          <w:shd w:val="clear" w:color="auto" w:fill="FFFFFF"/>
        </w:rPr>
        <w:t>, aby zachować ciągłość i nieprzerywalność pracy uczelni.</w:t>
      </w:r>
    </w:p>
    <w:p w14:paraId="4E19689F" w14:textId="21E4B6D5" w:rsidR="00A0169E" w:rsidRDefault="00A0169E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5E46BFDA" w14:textId="77777777" w:rsidR="00282DC9" w:rsidRDefault="00282DC9" w:rsidP="001B245B">
      <w:pPr>
        <w:spacing w:after="120" w:line="240" w:lineRule="auto"/>
        <w:ind w:firstLine="709"/>
        <w:rPr>
          <w:rFonts w:ascii="Book Antiqua" w:eastAsia="Times New Roman" w:hAnsi="Book Antiqua" w:cs="Book Antiqua"/>
          <w:sz w:val="18"/>
          <w:szCs w:val="18"/>
          <w:lang w:eastAsia="pl-PL"/>
        </w:rPr>
      </w:pPr>
    </w:p>
    <w:p w14:paraId="6DEA30FF" w14:textId="77777777" w:rsidR="00CC312F" w:rsidRDefault="00CC312F" w:rsidP="00743E29">
      <w:pPr>
        <w:spacing w:after="120" w:line="360" w:lineRule="auto"/>
        <w:jc w:val="right"/>
        <w:rPr>
          <w:rFonts w:ascii="Century Gothic" w:hAnsi="Century Gothic"/>
          <w:szCs w:val="20"/>
        </w:rPr>
      </w:pPr>
      <w:r w:rsidRPr="00C83CBF">
        <w:rPr>
          <w:rFonts w:ascii="Century Gothic" w:hAnsi="Century Gothic"/>
          <w:szCs w:val="20"/>
        </w:rPr>
        <w:t xml:space="preserve">Kanclerz UKW </w:t>
      </w:r>
    </w:p>
    <w:p w14:paraId="3435F6EE" w14:textId="62BF190A" w:rsidR="00313E4E" w:rsidRDefault="00CC312F" w:rsidP="001B245B">
      <w:pPr>
        <w:spacing w:line="360" w:lineRule="auto"/>
        <w:jc w:val="right"/>
        <w:rPr>
          <w:rFonts w:ascii="Book Antiqua" w:eastAsia="Times New Roman" w:hAnsi="Book Antiqua" w:cs="Book Antiqua"/>
          <w:sz w:val="20"/>
          <w:szCs w:val="20"/>
          <w:lang w:eastAsia="pl-PL"/>
        </w:rPr>
      </w:pPr>
      <w:r w:rsidRPr="00C83CBF">
        <w:rPr>
          <w:rFonts w:ascii="Century Gothic" w:hAnsi="Century Gothic"/>
          <w:szCs w:val="20"/>
        </w:rPr>
        <w:t>mgr Renata Malak</w:t>
      </w:r>
    </w:p>
    <w:sectPr w:rsidR="00313E4E" w:rsidSect="004110F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05C2B" w14:textId="77777777" w:rsidR="0006420E" w:rsidRDefault="0006420E" w:rsidP="00A65945">
      <w:pPr>
        <w:spacing w:after="0" w:line="240" w:lineRule="auto"/>
      </w:pPr>
      <w:r>
        <w:separator/>
      </w:r>
    </w:p>
  </w:endnote>
  <w:endnote w:type="continuationSeparator" w:id="0">
    <w:p w14:paraId="08EF6FA5" w14:textId="77777777" w:rsidR="0006420E" w:rsidRDefault="0006420E" w:rsidP="00A6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95D766" w14:textId="77777777" w:rsidR="0006420E" w:rsidRDefault="0006420E" w:rsidP="00A65945">
      <w:pPr>
        <w:spacing w:after="0" w:line="240" w:lineRule="auto"/>
      </w:pPr>
      <w:r>
        <w:separator/>
      </w:r>
    </w:p>
  </w:footnote>
  <w:footnote w:type="continuationSeparator" w:id="0">
    <w:p w14:paraId="3AE99B87" w14:textId="77777777" w:rsidR="0006420E" w:rsidRDefault="0006420E" w:rsidP="00A6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1E4AB9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61B5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10A8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400D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90DDE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B6A17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E770C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4661A"/>
    <w:multiLevelType w:val="hybridMultilevel"/>
    <w:tmpl w:val="AAC010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85159B"/>
    <w:multiLevelType w:val="hybridMultilevel"/>
    <w:tmpl w:val="161CB118"/>
    <w:lvl w:ilvl="0" w:tplc="1FEE76C6">
      <w:start w:val="1"/>
      <w:numFmt w:val="decimal"/>
      <w:lvlText w:val="%1)"/>
      <w:lvlJc w:val="left"/>
      <w:pPr>
        <w:ind w:left="431" w:hanging="430"/>
      </w:pPr>
      <w:rPr>
        <w:rFonts w:eastAsia="Times New Roman" w:cs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1DB"/>
    <w:rsid w:val="00002A81"/>
    <w:rsid w:val="00014221"/>
    <w:rsid w:val="00014EC4"/>
    <w:rsid w:val="00015260"/>
    <w:rsid w:val="000159FB"/>
    <w:rsid w:val="0001742B"/>
    <w:rsid w:val="00020808"/>
    <w:rsid w:val="00021D5B"/>
    <w:rsid w:val="00034CBE"/>
    <w:rsid w:val="0003576C"/>
    <w:rsid w:val="00050291"/>
    <w:rsid w:val="000521D5"/>
    <w:rsid w:val="000526AC"/>
    <w:rsid w:val="00054B65"/>
    <w:rsid w:val="00055095"/>
    <w:rsid w:val="00056081"/>
    <w:rsid w:val="0006420E"/>
    <w:rsid w:val="0006462F"/>
    <w:rsid w:val="000648B1"/>
    <w:rsid w:val="00071FE4"/>
    <w:rsid w:val="0007340B"/>
    <w:rsid w:val="00074788"/>
    <w:rsid w:val="00075951"/>
    <w:rsid w:val="000765BD"/>
    <w:rsid w:val="00076F9E"/>
    <w:rsid w:val="00077B3C"/>
    <w:rsid w:val="00077F4A"/>
    <w:rsid w:val="00080BCB"/>
    <w:rsid w:val="0008273B"/>
    <w:rsid w:val="00086A0C"/>
    <w:rsid w:val="00090371"/>
    <w:rsid w:val="000933C7"/>
    <w:rsid w:val="000A5486"/>
    <w:rsid w:val="000A7FDE"/>
    <w:rsid w:val="000B3CD0"/>
    <w:rsid w:val="000B648B"/>
    <w:rsid w:val="000C182D"/>
    <w:rsid w:val="000D5EBF"/>
    <w:rsid w:val="000F423B"/>
    <w:rsid w:val="000F5A47"/>
    <w:rsid w:val="001002AA"/>
    <w:rsid w:val="00104A46"/>
    <w:rsid w:val="00104E03"/>
    <w:rsid w:val="00107CD3"/>
    <w:rsid w:val="001162BE"/>
    <w:rsid w:val="001165E5"/>
    <w:rsid w:val="00121395"/>
    <w:rsid w:val="00123B08"/>
    <w:rsid w:val="0013450D"/>
    <w:rsid w:val="00135FF7"/>
    <w:rsid w:val="001407ED"/>
    <w:rsid w:val="00140908"/>
    <w:rsid w:val="0014516F"/>
    <w:rsid w:val="001453D8"/>
    <w:rsid w:val="00145AB1"/>
    <w:rsid w:val="00145D71"/>
    <w:rsid w:val="00147757"/>
    <w:rsid w:val="001477CF"/>
    <w:rsid w:val="00161F38"/>
    <w:rsid w:val="00164FB6"/>
    <w:rsid w:val="00167409"/>
    <w:rsid w:val="00167D78"/>
    <w:rsid w:val="00171111"/>
    <w:rsid w:val="00171B8B"/>
    <w:rsid w:val="0019661E"/>
    <w:rsid w:val="001A08DB"/>
    <w:rsid w:val="001A0B30"/>
    <w:rsid w:val="001B245B"/>
    <w:rsid w:val="001B3D9C"/>
    <w:rsid w:val="001C0995"/>
    <w:rsid w:val="001C2D43"/>
    <w:rsid w:val="001C5424"/>
    <w:rsid w:val="001C652B"/>
    <w:rsid w:val="001C6E27"/>
    <w:rsid w:val="001D50B6"/>
    <w:rsid w:val="001E0DE4"/>
    <w:rsid w:val="001E4802"/>
    <w:rsid w:val="001E7130"/>
    <w:rsid w:val="001F6443"/>
    <w:rsid w:val="002006EA"/>
    <w:rsid w:val="002008A9"/>
    <w:rsid w:val="00200B38"/>
    <w:rsid w:val="00206BD9"/>
    <w:rsid w:val="00207549"/>
    <w:rsid w:val="00210234"/>
    <w:rsid w:val="00221450"/>
    <w:rsid w:val="002328C8"/>
    <w:rsid w:val="0023698A"/>
    <w:rsid w:val="0024170B"/>
    <w:rsid w:val="00244ABA"/>
    <w:rsid w:val="00244F1F"/>
    <w:rsid w:val="00247AFE"/>
    <w:rsid w:val="00254E99"/>
    <w:rsid w:val="00255447"/>
    <w:rsid w:val="002604D4"/>
    <w:rsid w:val="002628DD"/>
    <w:rsid w:val="00267F00"/>
    <w:rsid w:val="00273202"/>
    <w:rsid w:val="00274A8B"/>
    <w:rsid w:val="00274FAC"/>
    <w:rsid w:val="0028077F"/>
    <w:rsid w:val="00282DC9"/>
    <w:rsid w:val="002858FE"/>
    <w:rsid w:val="002878C4"/>
    <w:rsid w:val="00291586"/>
    <w:rsid w:val="00295D29"/>
    <w:rsid w:val="0029773E"/>
    <w:rsid w:val="002A3CDC"/>
    <w:rsid w:val="002A5BBF"/>
    <w:rsid w:val="002A5FB4"/>
    <w:rsid w:val="002A683E"/>
    <w:rsid w:val="002B3FAD"/>
    <w:rsid w:val="002B64B1"/>
    <w:rsid w:val="002C07FA"/>
    <w:rsid w:val="002C1434"/>
    <w:rsid w:val="002C1F59"/>
    <w:rsid w:val="002C47F2"/>
    <w:rsid w:val="002C4984"/>
    <w:rsid w:val="002C62A6"/>
    <w:rsid w:val="002D1886"/>
    <w:rsid w:val="002D55D6"/>
    <w:rsid w:val="002F4395"/>
    <w:rsid w:val="00301067"/>
    <w:rsid w:val="003015E3"/>
    <w:rsid w:val="003020D2"/>
    <w:rsid w:val="003060EE"/>
    <w:rsid w:val="00313E4E"/>
    <w:rsid w:val="00314BDE"/>
    <w:rsid w:val="0032135D"/>
    <w:rsid w:val="0033037B"/>
    <w:rsid w:val="00332291"/>
    <w:rsid w:val="0033263D"/>
    <w:rsid w:val="00332F27"/>
    <w:rsid w:val="00336777"/>
    <w:rsid w:val="003410E9"/>
    <w:rsid w:val="003535FA"/>
    <w:rsid w:val="00362D35"/>
    <w:rsid w:val="00376A1C"/>
    <w:rsid w:val="00377926"/>
    <w:rsid w:val="00381DA4"/>
    <w:rsid w:val="00386845"/>
    <w:rsid w:val="00391F95"/>
    <w:rsid w:val="003929A0"/>
    <w:rsid w:val="00396F18"/>
    <w:rsid w:val="003A0E9B"/>
    <w:rsid w:val="003A5200"/>
    <w:rsid w:val="003B03C4"/>
    <w:rsid w:val="003B0C09"/>
    <w:rsid w:val="003B1818"/>
    <w:rsid w:val="003B464B"/>
    <w:rsid w:val="003D01C0"/>
    <w:rsid w:val="003D2E06"/>
    <w:rsid w:val="003D4B52"/>
    <w:rsid w:val="003E1CA4"/>
    <w:rsid w:val="003E225C"/>
    <w:rsid w:val="003E4454"/>
    <w:rsid w:val="003E4BA3"/>
    <w:rsid w:val="003E5AC9"/>
    <w:rsid w:val="003E71A1"/>
    <w:rsid w:val="003F425C"/>
    <w:rsid w:val="003F7D3B"/>
    <w:rsid w:val="00400315"/>
    <w:rsid w:val="00403473"/>
    <w:rsid w:val="00403BDB"/>
    <w:rsid w:val="00405678"/>
    <w:rsid w:val="004066D4"/>
    <w:rsid w:val="004110FD"/>
    <w:rsid w:val="004153AC"/>
    <w:rsid w:val="00415460"/>
    <w:rsid w:val="004161D9"/>
    <w:rsid w:val="00425753"/>
    <w:rsid w:val="004307D1"/>
    <w:rsid w:val="00433604"/>
    <w:rsid w:val="0043515A"/>
    <w:rsid w:val="00437691"/>
    <w:rsid w:val="004400C9"/>
    <w:rsid w:val="004443DF"/>
    <w:rsid w:val="004471CA"/>
    <w:rsid w:val="004556B1"/>
    <w:rsid w:val="00456D59"/>
    <w:rsid w:val="004652AA"/>
    <w:rsid w:val="0048077E"/>
    <w:rsid w:val="00492E8A"/>
    <w:rsid w:val="004A71A2"/>
    <w:rsid w:val="004B0F68"/>
    <w:rsid w:val="004B4F1B"/>
    <w:rsid w:val="004B5651"/>
    <w:rsid w:val="004C7241"/>
    <w:rsid w:val="004C75DC"/>
    <w:rsid w:val="004D06D4"/>
    <w:rsid w:val="004D3F2F"/>
    <w:rsid w:val="004D4551"/>
    <w:rsid w:val="004E14E0"/>
    <w:rsid w:val="004F11DB"/>
    <w:rsid w:val="004F3112"/>
    <w:rsid w:val="00500919"/>
    <w:rsid w:val="0050149D"/>
    <w:rsid w:val="00511973"/>
    <w:rsid w:val="00512539"/>
    <w:rsid w:val="0051257C"/>
    <w:rsid w:val="00522456"/>
    <w:rsid w:val="00523999"/>
    <w:rsid w:val="0052495E"/>
    <w:rsid w:val="005256D1"/>
    <w:rsid w:val="00526708"/>
    <w:rsid w:val="00526854"/>
    <w:rsid w:val="00530E4E"/>
    <w:rsid w:val="005319E3"/>
    <w:rsid w:val="0053488E"/>
    <w:rsid w:val="00540BEB"/>
    <w:rsid w:val="005438A2"/>
    <w:rsid w:val="0054505A"/>
    <w:rsid w:val="00552CCF"/>
    <w:rsid w:val="00553732"/>
    <w:rsid w:val="00553932"/>
    <w:rsid w:val="005553D2"/>
    <w:rsid w:val="00555A33"/>
    <w:rsid w:val="00565209"/>
    <w:rsid w:val="00565492"/>
    <w:rsid w:val="00565FC9"/>
    <w:rsid w:val="00566384"/>
    <w:rsid w:val="00572292"/>
    <w:rsid w:val="00574DBE"/>
    <w:rsid w:val="0057558B"/>
    <w:rsid w:val="005934CB"/>
    <w:rsid w:val="005A45DB"/>
    <w:rsid w:val="005B02F7"/>
    <w:rsid w:val="005C45A3"/>
    <w:rsid w:val="005C6758"/>
    <w:rsid w:val="005D74C4"/>
    <w:rsid w:val="005E0740"/>
    <w:rsid w:val="005E2EE2"/>
    <w:rsid w:val="005E2F98"/>
    <w:rsid w:val="005E3237"/>
    <w:rsid w:val="005E326F"/>
    <w:rsid w:val="005E56A3"/>
    <w:rsid w:val="005F3DC5"/>
    <w:rsid w:val="005F3DFF"/>
    <w:rsid w:val="0060207D"/>
    <w:rsid w:val="00603A0D"/>
    <w:rsid w:val="00616DBA"/>
    <w:rsid w:val="0062271E"/>
    <w:rsid w:val="00622BEA"/>
    <w:rsid w:val="00626F25"/>
    <w:rsid w:val="00636686"/>
    <w:rsid w:val="00642ED2"/>
    <w:rsid w:val="00653C9D"/>
    <w:rsid w:val="006676BF"/>
    <w:rsid w:val="00671421"/>
    <w:rsid w:val="00671D08"/>
    <w:rsid w:val="00672670"/>
    <w:rsid w:val="00674BD5"/>
    <w:rsid w:val="00675E4C"/>
    <w:rsid w:val="0068315C"/>
    <w:rsid w:val="006864B6"/>
    <w:rsid w:val="00693630"/>
    <w:rsid w:val="00696B98"/>
    <w:rsid w:val="00696EB3"/>
    <w:rsid w:val="006A0016"/>
    <w:rsid w:val="006A4327"/>
    <w:rsid w:val="006A7D06"/>
    <w:rsid w:val="006A7EC3"/>
    <w:rsid w:val="006B4930"/>
    <w:rsid w:val="006B71B6"/>
    <w:rsid w:val="006C008F"/>
    <w:rsid w:val="006C286E"/>
    <w:rsid w:val="006D0943"/>
    <w:rsid w:val="006D3710"/>
    <w:rsid w:val="006D487D"/>
    <w:rsid w:val="006D533D"/>
    <w:rsid w:val="006D5C7D"/>
    <w:rsid w:val="006D61FA"/>
    <w:rsid w:val="006E62C7"/>
    <w:rsid w:val="006E64EA"/>
    <w:rsid w:val="006F289D"/>
    <w:rsid w:val="006F39D2"/>
    <w:rsid w:val="00703CD3"/>
    <w:rsid w:val="0072591A"/>
    <w:rsid w:val="00726EA3"/>
    <w:rsid w:val="00732685"/>
    <w:rsid w:val="0074276A"/>
    <w:rsid w:val="00743E29"/>
    <w:rsid w:val="00753958"/>
    <w:rsid w:val="00780D39"/>
    <w:rsid w:val="00784367"/>
    <w:rsid w:val="00785688"/>
    <w:rsid w:val="00790246"/>
    <w:rsid w:val="007916FD"/>
    <w:rsid w:val="00791B43"/>
    <w:rsid w:val="007939B8"/>
    <w:rsid w:val="0079455C"/>
    <w:rsid w:val="007966C2"/>
    <w:rsid w:val="007A3038"/>
    <w:rsid w:val="007A5450"/>
    <w:rsid w:val="007A677D"/>
    <w:rsid w:val="007A6F76"/>
    <w:rsid w:val="007B1D17"/>
    <w:rsid w:val="007B4475"/>
    <w:rsid w:val="007E0548"/>
    <w:rsid w:val="007E22E8"/>
    <w:rsid w:val="007E45E8"/>
    <w:rsid w:val="007F28F8"/>
    <w:rsid w:val="007F6186"/>
    <w:rsid w:val="00807CE8"/>
    <w:rsid w:val="00816EC3"/>
    <w:rsid w:val="00821B4F"/>
    <w:rsid w:val="00824F59"/>
    <w:rsid w:val="00825077"/>
    <w:rsid w:val="00827139"/>
    <w:rsid w:val="00831B42"/>
    <w:rsid w:val="00845062"/>
    <w:rsid w:val="00847CDA"/>
    <w:rsid w:val="00850484"/>
    <w:rsid w:val="008506C8"/>
    <w:rsid w:val="0085451D"/>
    <w:rsid w:val="00856301"/>
    <w:rsid w:val="00857A0B"/>
    <w:rsid w:val="008652FA"/>
    <w:rsid w:val="00865687"/>
    <w:rsid w:val="00865AAC"/>
    <w:rsid w:val="00866A12"/>
    <w:rsid w:val="00866EAE"/>
    <w:rsid w:val="00871960"/>
    <w:rsid w:val="00872D81"/>
    <w:rsid w:val="00881E27"/>
    <w:rsid w:val="00884E88"/>
    <w:rsid w:val="00886EB5"/>
    <w:rsid w:val="0089200F"/>
    <w:rsid w:val="00894E44"/>
    <w:rsid w:val="0089574F"/>
    <w:rsid w:val="008A2EEA"/>
    <w:rsid w:val="008B0BF4"/>
    <w:rsid w:val="008B0F18"/>
    <w:rsid w:val="008B6AF2"/>
    <w:rsid w:val="008C2C32"/>
    <w:rsid w:val="008C7D01"/>
    <w:rsid w:val="008D7051"/>
    <w:rsid w:val="008E465B"/>
    <w:rsid w:val="008F2FD1"/>
    <w:rsid w:val="008F5892"/>
    <w:rsid w:val="008F66ED"/>
    <w:rsid w:val="009000A8"/>
    <w:rsid w:val="00900D0F"/>
    <w:rsid w:val="009159C7"/>
    <w:rsid w:val="00940362"/>
    <w:rsid w:val="009405F8"/>
    <w:rsid w:val="009423AF"/>
    <w:rsid w:val="00942D36"/>
    <w:rsid w:val="00944C45"/>
    <w:rsid w:val="00956AE9"/>
    <w:rsid w:val="009647B1"/>
    <w:rsid w:val="0097140D"/>
    <w:rsid w:val="009715C5"/>
    <w:rsid w:val="00973C68"/>
    <w:rsid w:val="00974C78"/>
    <w:rsid w:val="00977EDC"/>
    <w:rsid w:val="00977F13"/>
    <w:rsid w:val="009802D0"/>
    <w:rsid w:val="00985BE4"/>
    <w:rsid w:val="009861EA"/>
    <w:rsid w:val="009919FF"/>
    <w:rsid w:val="00997303"/>
    <w:rsid w:val="00997384"/>
    <w:rsid w:val="00997554"/>
    <w:rsid w:val="009A0704"/>
    <w:rsid w:val="009A1E80"/>
    <w:rsid w:val="009A47FD"/>
    <w:rsid w:val="009A6172"/>
    <w:rsid w:val="009A78EC"/>
    <w:rsid w:val="009B169B"/>
    <w:rsid w:val="009B21F7"/>
    <w:rsid w:val="009C021E"/>
    <w:rsid w:val="009D0A3C"/>
    <w:rsid w:val="009D0A61"/>
    <w:rsid w:val="009D75D4"/>
    <w:rsid w:val="009E2218"/>
    <w:rsid w:val="009E29EA"/>
    <w:rsid w:val="009E3BE1"/>
    <w:rsid w:val="009E51CF"/>
    <w:rsid w:val="009E7F72"/>
    <w:rsid w:val="00A01585"/>
    <w:rsid w:val="00A0169E"/>
    <w:rsid w:val="00A113AA"/>
    <w:rsid w:val="00A14649"/>
    <w:rsid w:val="00A155DA"/>
    <w:rsid w:val="00A20394"/>
    <w:rsid w:val="00A21E10"/>
    <w:rsid w:val="00A322FA"/>
    <w:rsid w:val="00A32796"/>
    <w:rsid w:val="00A3428C"/>
    <w:rsid w:val="00A362E7"/>
    <w:rsid w:val="00A403C7"/>
    <w:rsid w:val="00A434CE"/>
    <w:rsid w:val="00A520D3"/>
    <w:rsid w:val="00A65945"/>
    <w:rsid w:val="00A67D2E"/>
    <w:rsid w:val="00A707D5"/>
    <w:rsid w:val="00A745BD"/>
    <w:rsid w:val="00A750E9"/>
    <w:rsid w:val="00A86568"/>
    <w:rsid w:val="00A9075A"/>
    <w:rsid w:val="00A90AF6"/>
    <w:rsid w:val="00A93485"/>
    <w:rsid w:val="00A95BCD"/>
    <w:rsid w:val="00AB6C53"/>
    <w:rsid w:val="00AC0666"/>
    <w:rsid w:val="00AD15A2"/>
    <w:rsid w:val="00AD30D7"/>
    <w:rsid w:val="00AD4826"/>
    <w:rsid w:val="00AD4B79"/>
    <w:rsid w:val="00AD5147"/>
    <w:rsid w:val="00AD52AE"/>
    <w:rsid w:val="00AF111A"/>
    <w:rsid w:val="00AF3179"/>
    <w:rsid w:val="00AF38EE"/>
    <w:rsid w:val="00AF5995"/>
    <w:rsid w:val="00B006DE"/>
    <w:rsid w:val="00B04450"/>
    <w:rsid w:val="00B05223"/>
    <w:rsid w:val="00B10CC1"/>
    <w:rsid w:val="00B12E03"/>
    <w:rsid w:val="00B15A00"/>
    <w:rsid w:val="00B1681B"/>
    <w:rsid w:val="00B27BD8"/>
    <w:rsid w:val="00B34709"/>
    <w:rsid w:val="00B603F3"/>
    <w:rsid w:val="00B6617E"/>
    <w:rsid w:val="00B6618E"/>
    <w:rsid w:val="00B743A3"/>
    <w:rsid w:val="00B774B2"/>
    <w:rsid w:val="00B814D9"/>
    <w:rsid w:val="00B81587"/>
    <w:rsid w:val="00B8498C"/>
    <w:rsid w:val="00B95451"/>
    <w:rsid w:val="00BA1B74"/>
    <w:rsid w:val="00BA2E93"/>
    <w:rsid w:val="00BA42A0"/>
    <w:rsid w:val="00BA459F"/>
    <w:rsid w:val="00BA4870"/>
    <w:rsid w:val="00BA506D"/>
    <w:rsid w:val="00BA5EAE"/>
    <w:rsid w:val="00BA6840"/>
    <w:rsid w:val="00BB2373"/>
    <w:rsid w:val="00BC1048"/>
    <w:rsid w:val="00BC253B"/>
    <w:rsid w:val="00BC39A4"/>
    <w:rsid w:val="00BD48C5"/>
    <w:rsid w:val="00BE032D"/>
    <w:rsid w:val="00BE3373"/>
    <w:rsid w:val="00BE37C5"/>
    <w:rsid w:val="00BE653E"/>
    <w:rsid w:val="00BF0732"/>
    <w:rsid w:val="00C006FC"/>
    <w:rsid w:val="00C02718"/>
    <w:rsid w:val="00C02A4C"/>
    <w:rsid w:val="00C050D8"/>
    <w:rsid w:val="00C079B3"/>
    <w:rsid w:val="00C10C09"/>
    <w:rsid w:val="00C16355"/>
    <w:rsid w:val="00C1635A"/>
    <w:rsid w:val="00C168C3"/>
    <w:rsid w:val="00C237D7"/>
    <w:rsid w:val="00C3355F"/>
    <w:rsid w:val="00C33924"/>
    <w:rsid w:val="00C33C8F"/>
    <w:rsid w:val="00C361E8"/>
    <w:rsid w:val="00C37B72"/>
    <w:rsid w:val="00C513F2"/>
    <w:rsid w:val="00C56454"/>
    <w:rsid w:val="00C61C18"/>
    <w:rsid w:val="00C717CB"/>
    <w:rsid w:val="00C72B50"/>
    <w:rsid w:val="00C77915"/>
    <w:rsid w:val="00C83F08"/>
    <w:rsid w:val="00CA0924"/>
    <w:rsid w:val="00CA1F13"/>
    <w:rsid w:val="00CA4BE8"/>
    <w:rsid w:val="00CB367F"/>
    <w:rsid w:val="00CB5200"/>
    <w:rsid w:val="00CB5C2A"/>
    <w:rsid w:val="00CC1948"/>
    <w:rsid w:val="00CC312F"/>
    <w:rsid w:val="00CC323C"/>
    <w:rsid w:val="00CD112A"/>
    <w:rsid w:val="00CD3DD4"/>
    <w:rsid w:val="00CD3DEF"/>
    <w:rsid w:val="00CD4EBC"/>
    <w:rsid w:val="00CD6BE0"/>
    <w:rsid w:val="00CE004F"/>
    <w:rsid w:val="00CE3CFB"/>
    <w:rsid w:val="00CF3F1E"/>
    <w:rsid w:val="00CF5339"/>
    <w:rsid w:val="00D0081E"/>
    <w:rsid w:val="00D1245B"/>
    <w:rsid w:val="00D12972"/>
    <w:rsid w:val="00D16198"/>
    <w:rsid w:val="00D21C9E"/>
    <w:rsid w:val="00D23E0A"/>
    <w:rsid w:val="00D32B2E"/>
    <w:rsid w:val="00D343C7"/>
    <w:rsid w:val="00D40D8D"/>
    <w:rsid w:val="00D47F96"/>
    <w:rsid w:val="00D520B4"/>
    <w:rsid w:val="00D53A41"/>
    <w:rsid w:val="00D6107D"/>
    <w:rsid w:val="00D63DAD"/>
    <w:rsid w:val="00D65DAA"/>
    <w:rsid w:val="00D71838"/>
    <w:rsid w:val="00D73073"/>
    <w:rsid w:val="00D7467B"/>
    <w:rsid w:val="00D809D0"/>
    <w:rsid w:val="00D83563"/>
    <w:rsid w:val="00D94980"/>
    <w:rsid w:val="00D94AB1"/>
    <w:rsid w:val="00D94F37"/>
    <w:rsid w:val="00DA2F2F"/>
    <w:rsid w:val="00DA4A47"/>
    <w:rsid w:val="00DB0DC1"/>
    <w:rsid w:val="00DB3015"/>
    <w:rsid w:val="00DC2A92"/>
    <w:rsid w:val="00DC7C35"/>
    <w:rsid w:val="00DD0550"/>
    <w:rsid w:val="00DD14C2"/>
    <w:rsid w:val="00DD76D0"/>
    <w:rsid w:val="00DE77C1"/>
    <w:rsid w:val="00DF4141"/>
    <w:rsid w:val="00DF471D"/>
    <w:rsid w:val="00DF5C54"/>
    <w:rsid w:val="00DF6FEF"/>
    <w:rsid w:val="00E046B8"/>
    <w:rsid w:val="00E048AA"/>
    <w:rsid w:val="00E31BAF"/>
    <w:rsid w:val="00E32C17"/>
    <w:rsid w:val="00E33208"/>
    <w:rsid w:val="00E40462"/>
    <w:rsid w:val="00E413E6"/>
    <w:rsid w:val="00E43D71"/>
    <w:rsid w:val="00E53319"/>
    <w:rsid w:val="00E534B9"/>
    <w:rsid w:val="00E62A94"/>
    <w:rsid w:val="00E637CB"/>
    <w:rsid w:val="00E67DD1"/>
    <w:rsid w:val="00E74DB4"/>
    <w:rsid w:val="00E83DFC"/>
    <w:rsid w:val="00E84EDD"/>
    <w:rsid w:val="00E874A4"/>
    <w:rsid w:val="00E93068"/>
    <w:rsid w:val="00E953A9"/>
    <w:rsid w:val="00EA1421"/>
    <w:rsid w:val="00EA4869"/>
    <w:rsid w:val="00EA6AA7"/>
    <w:rsid w:val="00EA7A79"/>
    <w:rsid w:val="00EB27C9"/>
    <w:rsid w:val="00EB42C2"/>
    <w:rsid w:val="00EB57CC"/>
    <w:rsid w:val="00EC04F5"/>
    <w:rsid w:val="00EC2E1B"/>
    <w:rsid w:val="00ED1B61"/>
    <w:rsid w:val="00ED5AD4"/>
    <w:rsid w:val="00ED687A"/>
    <w:rsid w:val="00EE0D38"/>
    <w:rsid w:val="00EE5670"/>
    <w:rsid w:val="00EF157E"/>
    <w:rsid w:val="00EF37FF"/>
    <w:rsid w:val="00EF3D46"/>
    <w:rsid w:val="00EF504B"/>
    <w:rsid w:val="00EF743F"/>
    <w:rsid w:val="00F00282"/>
    <w:rsid w:val="00F00636"/>
    <w:rsid w:val="00F033C5"/>
    <w:rsid w:val="00F13125"/>
    <w:rsid w:val="00F178A8"/>
    <w:rsid w:val="00F201C7"/>
    <w:rsid w:val="00F26393"/>
    <w:rsid w:val="00F31C5F"/>
    <w:rsid w:val="00F329EF"/>
    <w:rsid w:val="00F32AA5"/>
    <w:rsid w:val="00F32D4D"/>
    <w:rsid w:val="00F335C3"/>
    <w:rsid w:val="00F37020"/>
    <w:rsid w:val="00F41528"/>
    <w:rsid w:val="00F41EBF"/>
    <w:rsid w:val="00F46DBC"/>
    <w:rsid w:val="00F5247B"/>
    <w:rsid w:val="00F61E15"/>
    <w:rsid w:val="00F74F36"/>
    <w:rsid w:val="00F76D5E"/>
    <w:rsid w:val="00F77D21"/>
    <w:rsid w:val="00F84B9D"/>
    <w:rsid w:val="00F853AE"/>
    <w:rsid w:val="00F900AC"/>
    <w:rsid w:val="00F909FC"/>
    <w:rsid w:val="00F91309"/>
    <w:rsid w:val="00F91504"/>
    <w:rsid w:val="00F91F37"/>
    <w:rsid w:val="00F92ABC"/>
    <w:rsid w:val="00FA0029"/>
    <w:rsid w:val="00FA1D49"/>
    <w:rsid w:val="00FA30CC"/>
    <w:rsid w:val="00FA362A"/>
    <w:rsid w:val="00FA5C81"/>
    <w:rsid w:val="00FA77C1"/>
    <w:rsid w:val="00FC48A8"/>
    <w:rsid w:val="00FC655C"/>
    <w:rsid w:val="00FD0F5E"/>
    <w:rsid w:val="00FD53DB"/>
    <w:rsid w:val="00FD63A0"/>
    <w:rsid w:val="00FE1937"/>
    <w:rsid w:val="00FF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4B20E9"/>
  <w15:docId w15:val="{71341AB6-7599-4678-9752-21544ED65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11DB"/>
  </w:style>
  <w:style w:type="paragraph" w:styleId="Nagwek2">
    <w:name w:val="heading 2"/>
    <w:basedOn w:val="Normalny"/>
    <w:link w:val="Nagwek2Znak"/>
    <w:uiPriority w:val="9"/>
    <w:qFormat/>
    <w:rsid w:val="00CA09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11D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F11DB"/>
    <w:pPr>
      <w:ind w:left="720"/>
      <w:contextualSpacing/>
    </w:pPr>
  </w:style>
  <w:style w:type="table" w:styleId="Tabela-Siatka">
    <w:name w:val="Table Grid"/>
    <w:basedOn w:val="Standardowy"/>
    <w:uiPriority w:val="59"/>
    <w:rsid w:val="004F11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A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945"/>
  </w:style>
  <w:style w:type="paragraph" w:styleId="Stopka">
    <w:name w:val="footer"/>
    <w:basedOn w:val="Normalny"/>
    <w:link w:val="StopkaZnak"/>
    <w:uiPriority w:val="99"/>
    <w:unhideWhenUsed/>
    <w:rsid w:val="00A65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945"/>
  </w:style>
  <w:style w:type="paragraph" w:styleId="NormalnyWeb">
    <w:name w:val="Normal (Web)"/>
    <w:basedOn w:val="Normalny"/>
    <w:uiPriority w:val="99"/>
    <w:semiHidden/>
    <w:unhideWhenUsed/>
    <w:rsid w:val="0023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28C8"/>
    <w:rPr>
      <w:b/>
      <w:bCs/>
    </w:rPr>
  </w:style>
  <w:style w:type="paragraph" w:styleId="Tekstpodstawowywcity">
    <w:name w:val="Body Text Indent"/>
    <w:aliases w:val=" Znak,Znak"/>
    <w:basedOn w:val="Normalny"/>
    <w:link w:val="TekstpodstawowywcityZnak"/>
    <w:rsid w:val="00AD4826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D4826"/>
    <w:rPr>
      <w:rFonts w:ascii="Times New Roman" w:eastAsia="Calibri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A09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object">
    <w:name w:val="object"/>
    <w:basedOn w:val="Domylnaczcionkaakapitu"/>
    <w:rsid w:val="001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BFFD6-165D-4F70-A124-E9BA1A1D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</dc:creator>
  <cp:lastModifiedBy>Agnieszka Pladwig</cp:lastModifiedBy>
  <cp:revision>3</cp:revision>
  <cp:lastPrinted>2020-10-28T07:31:00Z</cp:lastPrinted>
  <dcterms:created xsi:type="dcterms:W3CDTF">2021-01-05T08:00:00Z</dcterms:created>
  <dcterms:modified xsi:type="dcterms:W3CDTF">2021-01-05T08:04:00Z</dcterms:modified>
</cp:coreProperties>
</file>