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7833" w14:textId="77777777" w:rsidR="00AB2E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14:paraId="77271AF0" w14:textId="77777777" w:rsidR="00AB2E09" w:rsidRPr="00C92309" w:rsidRDefault="00AB2E09" w:rsidP="00AB2E09">
      <w:pPr>
        <w:tabs>
          <w:tab w:val="left" w:pos="360"/>
        </w:tabs>
        <w:rPr>
          <w:rFonts w:ascii="Tahoma" w:hAnsi="Tahoma" w:cs="Tahoma"/>
          <w:b/>
        </w:rPr>
      </w:pPr>
    </w:p>
    <w:p w14:paraId="324154F0" w14:textId="77777777" w:rsidR="00AB2E09" w:rsidRPr="007F3F82" w:rsidRDefault="00BF1856" w:rsidP="00AB2E09">
      <w:pPr>
        <w:jc w:val="center"/>
        <w:rPr>
          <w:rFonts w:ascii="Calibri" w:hAnsi="Calibri"/>
          <w:b/>
        </w:rPr>
      </w:pPr>
      <w:r>
        <w:rPr>
          <w:rFonts w:ascii="Calibri" w:hAnsi="Calibri"/>
          <w:noProof/>
        </w:rPr>
        <w:object w:dxaOrig="1440" w:dyaOrig="1440" w14:anchorId="4F0BE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25pt;margin-top:-.25pt;width:71.8pt;height:71.8pt;z-index:251659264;mso-wrap-distance-left:9.05pt;mso-wrap-distance-right:9.05pt" filled="t" stroked="t" strokeweight=".5pt">
            <v:fill color2="black"/>
            <v:imagedata r:id="rId5" o:title=""/>
            <w10:wrap type="square" side="right"/>
          </v:shape>
          <o:OLEObject Type="Embed" ProgID="Msxml2.SAXXMLReader.5.0" ShapeID="_x0000_s1026" DrawAspect="Content" ObjectID="_1763195517" r:id="rId6"/>
        </w:object>
      </w:r>
      <w:r w:rsidR="00AB2E09" w:rsidRPr="007F3F82">
        <w:rPr>
          <w:rFonts w:ascii="Calibri" w:hAnsi="Calibri"/>
          <w:b/>
        </w:rPr>
        <w:t xml:space="preserve">UNIWERSYTET KAZIMIERZA WIELKIEGO </w:t>
      </w:r>
    </w:p>
    <w:p w14:paraId="0F643676" w14:textId="77777777" w:rsidR="00AB2E09" w:rsidRPr="007F3F82" w:rsidRDefault="00AB2E09" w:rsidP="00AB2E09">
      <w:pPr>
        <w:pBdr>
          <w:bottom w:val="single" w:sz="8" w:space="1" w:color="000000"/>
        </w:pBdr>
        <w:tabs>
          <w:tab w:val="left" w:pos="3960"/>
          <w:tab w:val="left" w:pos="4320"/>
        </w:tabs>
        <w:ind w:firstLine="708"/>
        <w:rPr>
          <w:rFonts w:ascii="Calibri" w:hAnsi="Calibri"/>
          <w:b/>
        </w:rPr>
      </w:pPr>
      <w:r w:rsidRPr="007F3F82">
        <w:rPr>
          <w:rFonts w:ascii="Calibri" w:hAnsi="Calibri"/>
          <w:b/>
        </w:rPr>
        <w:t xml:space="preserve">                               </w:t>
      </w:r>
      <w:r>
        <w:rPr>
          <w:rFonts w:ascii="Calibri" w:hAnsi="Calibri"/>
          <w:b/>
        </w:rPr>
        <w:t xml:space="preserve">     </w:t>
      </w:r>
      <w:r w:rsidRPr="007F3F82">
        <w:rPr>
          <w:rFonts w:ascii="Calibri" w:hAnsi="Calibri"/>
          <w:b/>
        </w:rPr>
        <w:t xml:space="preserve"> W BYDGOSZCZY</w:t>
      </w:r>
    </w:p>
    <w:p w14:paraId="1289F3FC" w14:textId="77777777" w:rsidR="00AB2E09" w:rsidRPr="007F3F82" w:rsidRDefault="00AB2E09" w:rsidP="00AB2E09">
      <w:pPr>
        <w:tabs>
          <w:tab w:val="left" w:pos="1620"/>
          <w:tab w:val="left" w:pos="3960"/>
          <w:tab w:val="left" w:pos="4320"/>
        </w:tabs>
        <w:jc w:val="center"/>
        <w:rPr>
          <w:rFonts w:ascii="Century Gothic" w:hAnsi="Century Gothic"/>
          <w:sz w:val="18"/>
          <w:szCs w:val="18"/>
        </w:rPr>
      </w:pPr>
      <w:r w:rsidRPr="007F3F82">
        <w:rPr>
          <w:rFonts w:ascii="Century Gothic" w:hAnsi="Century Gothic"/>
          <w:sz w:val="18"/>
          <w:szCs w:val="18"/>
        </w:rPr>
        <w:t>ul. Chodkiewicza 30, 85 – 064 Bydgoszcz, tel. 052 341 91 00 fax. 052 360 82 06</w:t>
      </w:r>
    </w:p>
    <w:p w14:paraId="5161B6FB" w14:textId="77777777"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NIP 5542647568 REGON 340057695</w:t>
      </w:r>
    </w:p>
    <w:p w14:paraId="2CB58A02" w14:textId="77777777" w:rsidR="00AB2E09" w:rsidRPr="007F3F82" w:rsidRDefault="00AB2E09" w:rsidP="00AB2E09">
      <w:pPr>
        <w:jc w:val="center"/>
        <w:rPr>
          <w:rFonts w:ascii="Century Gothic" w:hAnsi="Century Gothic"/>
          <w:sz w:val="20"/>
          <w:szCs w:val="20"/>
        </w:rPr>
      </w:pPr>
      <w:r w:rsidRPr="007F3F82">
        <w:rPr>
          <w:rFonts w:ascii="Century Gothic" w:hAnsi="Century Gothic"/>
          <w:sz w:val="20"/>
          <w:szCs w:val="20"/>
        </w:rPr>
        <w:t>www.ukw.edu.pl</w:t>
      </w:r>
    </w:p>
    <w:p w14:paraId="4B7C4BDD" w14:textId="77777777" w:rsidR="00AB2E09" w:rsidRPr="007F3F82" w:rsidRDefault="00AB2E09" w:rsidP="00AB2E09">
      <w:pPr>
        <w:tabs>
          <w:tab w:val="left" w:pos="360"/>
        </w:tabs>
        <w:rPr>
          <w:rFonts w:ascii="Century Gothic" w:hAnsi="Century Gothic" w:cs="Tahoma"/>
          <w:b/>
          <w:sz w:val="20"/>
          <w:szCs w:val="20"/>
        </w:rPr>
      </w:pPr>
    </w:p>
    <w:p w14:paraId="7A772EA7" w14:textId="0DBC714C" w:rsidR="00AB2E09" w:rsidRPr="00460DC0" w:rsidRDefault="00AB2E09" w:rsidP="00AB2E09">
      <w:pPr>
        <w:pStyle w:val="NormalnyWeb"/>
        <w:jc w:val="right"/>
        <w:rPr>
          <w:rStyle w:val="Pogrubienie"/>
          <w:rFonts w:ascii="Century Gothic" w:hAnsi="Century Gothic"/>
          <w:b w:val="0"/>
          <w:sz w:val="20"/>
          <w:szCs w:val="20"/>
        </w:rPr>
      </w:pPr>
      <w:r w:rsidRPr="00460DC0">
        <w:rPr>
          <w:rStyle w:val="Pogrubienie"/>
          <w:rFonts w:ascii="Century Gothic" w:hAnsi="Century Gothic"/>
          <w:b w:val="0"/>
          <w:sz w:val="20"/>
          <w:szCs w:val="20"/>
        </w:rPr>
        <w:t xml:space="preserve">Bydgoszcz, dnia </w:t>
      </w:r>
      <w:r w:rsidR="00F55E81">
        <w:rPr>
          <w:rStyle w:val="Pogrubienie"/>
          <w:rFonts w:ascii="Century Gothic" w:hAnsi="Century Gothic"/>
          <w:b w:val="0"/>
          <w:sz w:val="20"/>
          <w:szCs w:val="20"/>
        </w:rPr>
        <w:t>0</w:t>
      </w:r>
      <w:r w:rsidR="005A28A3">
        <w:rPr>
          <w:rStyle w:val="Pogrubienie"/>
          <w:rFonts w:ascii="Century Gothic" w:hAnsi="Century Gothic"/>
          <w:b w:val="0"/>
          <w:sz w:val="20"/>
          <w:szCs w:val="20"/>
        </w:rPr>
        <w:t>4</w:t>
      </w:r>
      <w:r w:rsidR="00F55E81">
        <w:rPr>
          <w:rStyle w:val="Pogrubienie"/>
          <w:rFonts w:ascii="Century Gothic" w:hAnsi="Century Gothic"/>
          <w:b w:val="0"/>
          <w:sz w:val="20"/>
          <w:szCs w:val="20"/>
        </w:rPr>
        <w:t>.12.</w:t>
      </w:r>
      <w:r w:rsidRPr="00F55E81">
        <w:rPr>
          <w:rStyle w:val="Pogrubienie"/>
          <w:rFonts w:ascii="Century Gothic" w:hAnsi="Century Gothic"/>
          <w:b w:val="0"/>
          <w:sz w:val="20"/>
          <w:szCs w:val="20"/>
        </w:rPr>
        <w:t>20</w:t>
      </w:r>
      <w:r w:rsidR="00997980" w:rsidRPr="00F55E81">
        <w:rPr>
          <w:rStyle w:val="Pogrubienie"/>
          <w:rFonts w:ascii="Century Gothic" w:hAnsi="Century Gothic"/>
          <w:b w:val="0"/>
          <w:sz w:val="20"/>
          <w:szCs w:val="20"/>
        </w:rPr>
        <w:t>23</w:t>
      </w:r>
      <w:r w:rsidRPr="00F55E81">
        <w:rPr>
          <w:rStyle w:val="Pogrubienie"/>
          <w:rFonts w:ascii="Century Gothic" w:hAnsi="Century Gothic"/>
          <w:b w:val="0"/>
          <w:sz w:val="20"/>
          <w:szCs w:val="20"/>
        </w:rPr>
        <w:t xml:space="preserve"> r.</w:t>
      </w:r>
    </w:p>
    <w:p w14:paraId="4945C6E9" w14:textId="77777777" w:rsidR="00CB4AB9" w:rsidRDefault="00AB2E09" w:rsidP="00CB4AB9">
      <w:pPr>
        <w:pStyle w:val="Default"/>
        <w:spacing w:after="167"/>
        <w:jc w:val="center"/>
        <w:rPr>
          <w:rStyle w:val="Pogrubienie"/>
          <w:rFonts w:ascii="Century Gothic" w:hAnsi="Century Gothic"/>
          <w:sz w:val="28"/>
          <w:szCs w:val="28"/>
        </w:rPr>
      </w:pPr>
      <w:r w:rsidRPr="00460DC0">
        <w:rPr>
          <w:rStyle w:val="Pogrubienie"/>
          <w:rFonts w:ascii="Century Gothic" w:hAnsi="Century Gothic"/>
          <w:sz w:val="28"/>
          <w:szCs w:val="28"/>
        </w:rPr>
        <w:t>Uniwersytet Kazimierza Wielkiego w Bydgoszczy</w:t>
      </w:r>
      <w:r w:rsidRPr="00460DC0">
        <w:br/>
      </w:r>
      <w:r w:rsidR="009637E7">
        <w:rPr>
          <w:rStyle w:val="Pogrubienie"/>
          <w:rFonts w:ascii="Century Gothic" w:hAnsi="Century Gothic"/>
          <w:sz w:val="28"/>
          <w:szCs w:val="28"/>
        </w:rPr>
        <w:t>wynajmie</w:t>
      </w:r>
    </w:p>
    <w:p w14:paraId="14ECB76F" w14:textId="77777777" w:rsidR="00AE67AC" w:rsidRDefault="00AB2E09" w:rsidP="00CB4AB9">
      <w:pPr>
        <w:pStyle w:val="Default"/>
        <w:spacing w:after="167"/>
        <w:jc w:val="center"/>
        <w:rPr>
          <w:rFonts w:ascii="Century Gothic" w:hAnsi="Century Gothic"/>
          <w:b/>
          <w:sz w:val="20"/>
          <w:szCs w:val="20"/>
        </w:rPr>
      </w:pPr>
      <w:r>
        <w:br/>
      </w:r>
      <w:r w:rsidR="00C70FC0">
        <w:rPr>
          <w:rFonts w:ascii="Century Gothic" w:hAnsi="Century Gothic"/>
          <w:b/>
          <w:sz w:val="20"/>
          <w:szCs w:val="20"/>
        </w:rPr>
        <w:t>2</w:t>
      </w:r>
      <w:r w:rsidRPr="00460DC0">
        <w:rPr>
          <w:rFonts w:ascii="Century Gothic" w:hAnsi="Century Gothic"/>
          <w:b/>
          <w:sz w:val="20"/>
          <w:szCs w:val="20"/>
        </w:rPr>
        <w:t xml:space="preserve">m² </w:t>
      </w:r>
      <w:r w:rsidRPr="000C0873">
        <w:rPr>
          <w:rFonts w:ascii="Century Gothic" w:hAnsi="Century Gothic"/>
          <w:b/>
          <w:sz w:val="20"/>
          <w:szCs w:val="20"/>
        </w:rPr>
        <w:t xml:space="preserve">powierzchni </w:t>
      </w:r>
      <w:r w:rsidR="004631BB">
        <w:rPr>
          <w:rFonts w:ascii="Century Gothic" w:hAnsi="Century Gothic"/>
          <w:b/>
          <w:sz w:val="20"/>
          <w:szCs w:val="20"/>
        </w:rPr>
        <w:t>na prowadzenie działalności gospodarczej</w:t>
      </w:r>
      <w:r w:rsidR="00AE67AC">
        <w:rPr>
          <w:rFonts w:ascii="Century Gothic" w:hAnsi="Century Gothic"/>
          <w:b/>
          <w:sz w:val="20"/>
          <w:szCs w:val="20"/>
        </w:rPr>
        <w:t xml:space="preserve"> </w:t>
      </w:r>
    </w:p>
    <w:p w14:paraId="5845C82F" w14:textId="77777777" w:rsidR="00920EA7" w:rsidRPr="00CB4AB9" w:rsidRDefault="00CB4AB9" w:rsidP="00CB4AB9">
      <w:pPr>
        <w:pStyle w:val="Default"/>
        <w:spacing w:after="167"/>
        <w:jc w:val="center"/>
        <w:rPr>
          <w:rFonts w:ascii="Century Gothic" w:hAnsi="Century Gothic"/>
          <w:b/>
          <w:sz w:val="20"/>
          <w:szCs w:val="20"/>
        </w:rPr>
      </w:pPr>
      <w:r w:rsidRPr="00CB4AB9">
        <w:rPr>
          <w:rFonts w:ascii="Century Gothic" w:hAnsi="Century Gothic"/>
          <w:b/>
          <w:sz w:val="20"/>
          <w:szCs w:val="20"/>
        </w:rPr>
        <w:t xml:space="preserve">w </w:t>
      </w:r>
      <w:r>
        <w:rPr>
          <w:rFonts w:ascii="Century Gothic" w:hAnsi="Century Gothic"/>
          <w:b/>
          <w:sz w:val="20"/>
          <w:szCs w:val="20"/>
        </w:rPr>
        <w:t>Ogrodzie Botanicznym</w:t>
      </w:r>
      <w:r w:rsidRPr="00CB4AB9">
        <w:rPr>
          <w:rFonts w:ascii="Century Gothic" w:hAnsi="Century Gothic"/>
          <w:b/>
          <w:sz w:val="20"/>
          <w:szCs w:val="20"/>
        </w:rPr>
        <w:t xml:space="preserve"> </w:t>
      </w:r>
      <w:r w:rsidR="00C70FC0" w:rsidRPr="00CB4AB9">
        <w:rPr>
          <w:rFonts w:ascii="Century Gothic" w:hAnsi="Century Gothic"/>
          <w:b/>
          <w:sz w:val="20"/>
          <w:szCs w:val="20"/>
        </w:rPr>
        <w:t>z przeznaczeniem pod</w:t>
      </w:r>
      <w:r w:rsidR="00A93720" w:rsidRPr="00CB4AB9">
        <w:rPr>
          <w:rFonts w:ascii="Century Gothic" w:hAnsi="Century Gothic"/>
          <w:b/>
          <w:sz w:val="20"/>
          <w:szCs w:val="20"/>
        </w:rPr>
        <w:t>:</w:t>
      </w:r>
      <w:r w:rsidR="00C70FC0" w:rsidRPr="00CB4AB9">
        <w:rPr>
          <w:rFonts w:ascii="Century Gothic" w:hAnsi="Century Gothic"/>
          <w:b/>
          <w:sz w:val="20"/>
          <w:szCs w:val="20"/>
        </w:rPr>
        <w:t xml:space="preserve"> </w:t>
      </w:r>
      <w:r w:rsidR="00A93720" w:rsidRPr="00CB4AB9">
        <w:rPr>
          <w:rFonts w:ascii="Century Gothic" w:hAnsi="Century Gothic"/>
          <w:b/>
          <w:sz w:val="20"/>
          <w:szCs w:val="20"/>
        </w:rPr>
        <w:t>1</w:t>
      </w:r>
      <w:r w:rsidR="00AB2E09" w:rsidRPr="00CB4AB9">
        <w:rPr>
          <w:rFonts w:ascii="Century Gothic" w:hAnsi="Century Gothic"/>
          <w:b/>
          <w:sz w:val="20"/>
          <w:szCs w:val="20"/>
        </w:rPr>
        <w:t xml:space="preserve"> automat</w:t>
      </w:r>
      <w:r w:rsidR="00A93720" w:rsidRPr="00CB4AB9">
        <w:rPr>
          <w:rFonts w:ascii="Century Gothic" w:hAnsi="Century Gothic"/>
          <w:b/>
          <w:sz w:val="20"/>
          <w:szCs w:val="20"/>
        </w:rPr>
        <w:t xml:space="preserve"> </w:t>
      </w:r>
      <w:r w:rsidR="00AB2E09" w:rsidRPr="00CB4AB9">
        <w:rPr>
          <w:rFonts w:ascii="Century Gothic" w:hAnsi="Century Gothic"/>
          <w:b/>
          <w:sz w:val="20"/>
          <w:szCs w:val="20"/>
        </w:rPr>
        <w:t xml:space="preserve">do sprzedaży </w:t>
      </w:r>
      <w:r w:rsidR="00920EA7" w:rsidRPr="00CB4AB9">
        <w:rPr>
          <w:rFonts w:ascii="Century Gothic" w:hAnsi="Century Gothic"/>
          <w:b/>
          <w:sz w:val="20"/>
          <w:szCs w:val="20"/>
        </w:rPr>
        <w:t>napojów gorących</w:t>
      </w:r>
      <w:r w:rsidR="0084282A" w:rsidRPr="00CB4AB9">
        <w:rPr>
          <w:rFonts w:ascii="Century Gothic" w:hAnsi="Century Gothic"/>
          <w:b/>
          <w:sz w:val="20"/>
          <w:szCs w:val="20"/>
        </w:rPr>
        <w:t xml:space="preserve"> </w:t>
      </w:r>
    </w:p>
    <w:p w14:paraId="081D8905" w14:textId="77777777" w:rsidR="00AB2E09" w:rsidRPr="00E06B23" w:rsidRDefault="0084282A" w:rsidP="00CB4AB9">
      <w:pPr>
        <w:pStyle w:val="Default"/>
        <w:spacing w:after="167"/>
        <w:jc w:val="center"/>
        <w:rPr>
          <w:rFonts w:ascii="Century Gothic" w:hAnsi="Century Gothic"/>
          <w:b/>
          <w:bCs/>
          <w:sz w:val="20"/>
          <w:szCs w:val="20"/>
        </w:rPr>
      </w:pPr>
      <w:r w:rsidRPr="00E06B23">
        <w:rPr>
          <w:rFonts w:ascii="Century Gothic" w:hAnsi="Century Gothic"/>
          <w:b/>
          <w:sz w:val="20"/>
          <w:szCs w:val="20"/>
        </w:rPr>
        <w:t>oraz</w:t>
      </w:r>
      <w:r w:rsidR="00AB2E09" w:rsidRPr="00E06B23">
        <w:rPr>
          <w:rFonts w:ascii="Century Gothic" w:hAnsi="Century Gothic"/>
          <w:b/>
          <w:sz w:val="20"/>
          <w:szCs w:val="20"/>
        </w:rPr>
        <w:t xml:space="preserve"> </w:t>
      </w:r>
      <w:r w:rsidR="00A93720" w:rsidRPr="00E06B23">
        <w:rPr>
          <w:rFonts w:ascii="Century Gothic" w:hAnsi="Century Gothic"/>
          <w:b/>
          <w:sz w:val="20"/>
          <w:szCs w:val="20"/>
        </w:rPr>
        <w:t xml:space="preserve">1 automat do </w:t>
      </w:r>
      <w:r w:rsidR="006C40DB">
        <w:rPr>
          <w:rFonts w:ascii="Century Gothic" w:hAnsi="Century Gothic"/>
          <w:b/>
          <w:sz w:val="20"/>
          <w:szCs w:val="20"/>
        </w:rPr>
        <w:t xml:space="preserve">sprzedaży </w:t>
      </w:r>
      <w:r w:rsidR="00AB2E09" w:rsidRPr="00E06B23">
        <w:rPr>
          <w:rFonts w:ascii="Century Gothic" w:hAnsi="Century Gothic"/>
          <w:b/>
          <w:sz w:val="20"/>
          <w:szCs w:val="20"/>
        </w:rPr>
        <w:t>napojów zimnych i przekąsek.</w:t>
      </w:r>
    </w:p>
    <w:p w14:paraId="701E4567" w14:textId="77777777" w:rsidR="00AB2E09" w:rsidRPr="00E06B23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E06B23">
        <w:rPr>
          <w:rFonts w:ascii="Century Gothic" w:hAnsi="Century Gothic"/>
          <w:sz w:val="18"/>
          <w:szCs w:val="18"/>
        </w:rPr>
        <w:t xml:space="preserve">Postępowanie prowadzone jest w trybie </w:t>
      </w:r>
      <w:r w:rsidR="002025A3">
        <w:rPr>
          <w:rFonts w:ascii="Century Gothic" w:hAnsi="Century Gothic"/>
          <w:sz w:val="18"/>
          <w:szCs w:val="18"/>
        </w:rPr>
        <w:t>zapytania ofertowego</w:t>
      </w:r>
      <w:r w:rsidRPr="00E06B23">
        <w:rPr>
          <w:rFonts w:ascii="Century Gothic" w:hAnsi="Century Gothic"/>
          <w:sz w:val="18"/>
          <w:szCs w:val="18"/>
        </w:rPr>
        <w:t>.</w:t>
      </w:r>
    </w:p>
    <w:p w14:paraId="54597049" w14:textId="77777777" w:rsidR="00AB2E09" w:rsidRPr="00491741" w:rsidRDefault="00AB2E09" w:rsidP="00AB2E09">
      <w:pPr>
        <w:numPr>
          <w:ilvl w:val="0"/>
          <w:numId w:val="1"/>
        </w:numPr>
        <w:spacing w:before="100" w:beforeAutospacing="1"/>
        <w:jc w:val="both"/>
        <w:rPr>
          <w:rFonts w:ascii="Century Gothic" w:hAnsi="Century Gothic"/>
          <w:sz w:val="18"/>
          <w:szCs w:val="18"/>
        </w:rPr>
      </w:pPr>
      <w:r w:rsidRPr="00E06B23">
        <w:rPr>
          <w:rFonts w:ascii="Century Gothic" w:hAnsi="Century Gothic"/>
          <w:sz w:val="18"/>
          <w:szCs w:val="18"/>
        </w:rPr>
        <w:t>Przedmiotem na</w:t>
      </w:r>
      <w:r w:rsidR="00944947" w:rsidRPr="00E06B23">
        <w:rPr>
          <w:rFonts w:ascii="Century Gothic" w:hAnsi="Century Gothic"/>
          <w:sz w:val="18"/>
          <w:szCs w:val="18"/>
        </w:rPr>
        <w:t xml:space="preserve">jmu </w:t>
      </w:r>
      <w:r w:rsidR="00917E3C" w:rsidRPr="00E06B23">
        <w:rPr>
          <w:rFonts w:ascii="Century Gothic" w:hAnsi="Century Gothic"/>
          <w:sz w:val="18"/>
          <w:szCs w:val="18"/>
        </w:rPr>
        <w:t>są 2 m</w:t>
      </w:r>
      <w:r w:rsidR="00917E3C" w:rsidRPr="00E06B23">
        <w:rPr>
          <w:rFonts w:ascii="Century Gothic" w:hAnsi="Century Gothic"/>
          <w:sz w:val="18"/>
          <w:szCs w:val="18"/>
          <w:vertAlign w:val="superscript"/>
        </w:rPr>
        <w:t>2</w:t>
      </w:r>
      <w:r w:rsidR="00917E3C" w:rsidRPr="00E06B23">
        <w:rPr>
          <w:rFonts w:ascii="Century Gothic" w:hAnsi="Century Gothic"/>
          <w:sz w:val="18"/>
          <w:szCs w:val="18"/>
        </w:rPr>
        <w:t xml:space="preserve"> </w:t>
      </w:r>
      <w:r w:rsidR="00D85E0F" w:rsidRPr="00E06B23">
        <w:rPr>
          <w:rFonts w:ascii="Century Gothic" w:hAnsi="Century Gothic"/>
          <w:sz w:val="18"/>
          <w:szCs w:val="18"/>
        </w:rPr>
        <w:t>powierzchni</w:t>
      </w:r>
      <w:r w:rsidR="00944947" w:rsidRPr="00E06B23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pod wynajem:</w:t>
      </w:r>
    </w:p>
    <w:p w14:paraId="063581B5" w14:textId="77777777" w:rsidR="00993BC4" w:rsidRDefault="00993BC4" w:rsidP="00AB2E09">
      <w:pPr>
        <w:pStyle w:val="Tytu"/>
        <w:ind w:left="360"/>
        <w:jc w:val="both"/>
        <w:rPr>
          <w:rFonts w:ascii="Century Gothic" w:hAnsi="Century Gothic"/>
          <w:b w:val="0"/>
          <w:bCs w:val="0"/>
          <w:sz w:val="18"/>
          <w:szCs w:val="18"/>
        </w:rPr>
      </w:pPr>
    </w:p>
    <w:p w14:paraId="4DBDA06B" w14:textId="77777777" w:rsidR="00976057" w:rsidRDefault="00AB2E09" w:rsidP="00976057">
      <w:pPr>
        <w:pStyle w:val="Tytu"/>
        <w:jc w:val="both"/>
        <w:rPr>
          <w:rFonts w:ascii="Century Gothic" w:hAnsi="Century Gothic"/>
          <w:b w:val="0"/>
          <w:bCs w:val="0"/>
          <w:sz w:val="18"/>
          <w:szCs w:val="18"/>
        </w:rPr>
      </w:pPr>
      <w:r>
        <w:rPr>
          <w:rFonts w:ascii="Century Gothic" w:hAnsi="Century Gothic"/>
          <w:b w:val="0"/>
          <w:bCs w:val="0"/>
          <w:sz w:val="18"/>
          <w:szCs w:val="18"/>
        </w:rPr>
        <w:t xml:space="preserve">Zadanie </w:t>
      </w:r>
      <w:r w:rsidR="006B609C">
        <w:rPr>
          <w:rFonts w:ascii="Century Gothic" w:hAnsi="Century Gothic"/>
          <w:b w:val="0"/>
          <w:bCs w:val="0"/>
          <w:sz w:val="18"/>
          <w:szCs w:val="18"/>
        </w:rPr>
        <w:t>1)</w:t>
      </w:r>
    </w:p>
    <w:p w14:paraId="7EC01464" w14:textId="77777777" w:rsidR="00AB2E09" w:rsidRPr="003733A7" w:rsidRDefault="00993BC4" w:rsidP="00976057">
      <w:pPr>
        <w:pStyle w:val="Tytu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bCs w:val="0"/>
          <w:sz w:val="18"/>
          <w:szCs w:val="18"/>
        </w:rPr>
        <w:t>j</w:t>
      </w:r>
      <w:r w:rsidR="00AB2E09">
        <w:rPr>
          <w:rFonts w:ascii="Century Gothic" w:hAnsi="Century Gothic"/>
          <w:b w:val="0"/>
          <w:bCs w:val="0"/>
          <w:sz w:val="18"/>
          <w:szCs w:val="18"/>
        </w:rPr>
        <w:t>ednego</w:t>
      </w:r>
      <w:r w:rsidR="00AB2E09" w:rsidRPr="003733A7">
        <w:rPr>
          <w:rFonts w:ascii="Century Gothic" w:hAnsi="Century Gothic"/>
          <w:b w:val="0"/>
          <w:bCs w:val="0"/>
          <w:sz w:val="18"/>
          <w:szCs w:val="18"/>
        </w:rPr>
        <w:t xml:space="preserve"> automat</w:t>
      </w:r>
      <w:r w:rsidR="00AB2E09">
        <w:rPr>
          <w:rFonts w:ascii="Century Gothic" w:hAnsi="Century Gothic"/>
          <w:b w:val="0"/>
          <w:bCs w:val="0"/>
          <w:sz w:val="18"/>
          <w:szCs w:val="18"/>
        </w:rPr>
        <w:t>u</w:t>
      </w:r>
      <w:r w:rsidR="00AB2E09" w:rsidRPr="003733A7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826B9B">
        <w:rPr>
          <w:rFonts w:ascii="Century Gothic" w:hAnsi="Century Gothic"/>
          <w:b w:val="0"/>
          <w:bCs w:val="0"/>
          <w:sz w:val="18"/>
          <w:szCs w:val="18"/>
        </w:rPr>
        <w:t>(</w:t>
      </w:r>
      <w:r w:rsidR="00976057">
        <w:rPr>
          <w:rFonts w:ascii="Century Gothic" w:hAnsi="Century Gothic"/>
          <w:b w:val="0"/>
          <w:sz w:val="18"/>
          <w:szCs w:val="18"/>
        </w:rPr>
        <w:t xml:space="preserve">na </w:t>
      </w:r>
      <w:r w:rsidR="00AE67AC">
        <w:rPr>
          <w:rFonts w:ascii="Century Gothic" w:hAnsi="Century Gothic"/>
          <w:b w:val="0"/>
          <w:sz w:val="18"/>
          <w:szCs w:val="18"/>
        </w:rPr>
        <w:t xml:space="preserve">monety i </w:t>
      </w:r>
      <w:r w:rsidR="00976057">
        <w:rPr>
          <w:rFonts w:ascii="Century Gothic" w:hAnsi="Century Gothic"/>
          <w:b w:val="0"/>
          <w:sz w:val="18"/>
          <w:szCs w:val="18"/>
        </w:rPr>
        <w:t>karty płatnicze</w:t>
      </w:r>
      <w:r w:rsidR="00826B9B">
        <w:rPr>
          <w:rFonts w:ascii="Century Gothic" w:hAnsi="Century Gothic"/>
          <w:b w:val="0"/>
          <w:sz w:val="18"/>
          <w:szCs w:val="18"/>
        </w:rPr>
        <w:t>)</w:t>
      </w:r>
      <w:r w:rsidR="00976057" w:rsidRPr="003733A7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310CC3">
        <w:rPr>
          <w:rFonts w:ascii="Century Gothic" w:hAnsi="Century Gothic"/>
          <w:b w:val="0"/>
          <w:bCs w:val="0"/>
          <w:sz w:val="18"/>
          <w:szCs w:val="18"/>
        </w:rPr>
        <w:t xml:space="preserve">- </w:t>
      </w:r>
      <w:r w:rsidR="00AB2E09" w:rsidRPr="003733A7">
        <w:rPr>
          <w:rFonts w:ascii="Century Gothic" w:hAnsi="Century Gothic"/>
          <w:b w:val="0"/>
          <w:bCs w:val="0"/>
          <w:sz w:val="18"/>
          <w:szCs w:val="18"/>
        </w:rPr>
        <w:t xml:space="preserve">do sprzedaży </w:t>
      </w:r>
      <w:r w:rsidR="00C400BA">
        <w:rPr>
          <w:rFonts w:ascii="Century Gothic" w:hAnsi="Century Gothic"/>
          <w:b w:val="0"/>
          <w:bCs w:val="0"/>
          <w:sz w:val="18"/>
          <w:szCs w:val="18"/>
        </w:rPr>
        <w:t>napojów gorących</w:t>
      </w:r>
      <w:r w:rsidR="002D2102">
        <w:rPr>
          <w:rFonts w:ascii="Century Gothic" w:hAnsi="Century Gothic"/>
          <w:b w:val="0"/>
          <w:bCs w:val="0"/>
          <w:sz w:val="18"/>
          <w:szCs w:val="18"/>
        </w:rPr>
        <w:t xml:space="preserve"> (bez możliwości podłączenia do wody)</w:t>
      </w:r>
      <w:r w:rsidR="00C400BA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AB2E09" w:rsidRPr="003733A7">
        <w:rPr>
          <w:rFonts w:ascii="Century Gothic" w:hAnsi="Century Gothic"/>
          <w:b w:val="0"/>
          <w:bCs w:val="0"/>
          <w:sz w:val="18"/>
          <w:szCs w:val="18"/>
        </w:rPr>
        <w:t xml:space="preserve"> (1m</w:t>
      </w:r>
      <w:r>
        <w:rPr>
          <w:rFonts w:ascii="Century Gothic" w:hAnsi="Century Gothic"/>
          <w:b w:val="0"/>
          <w:sz w:val="18"/>
          <w:szCs w:val="18"/>
        </w:rPr>
        <w:t>²)</w:t>
      </w:r>
      <w:r w:rsidR="000C0873">
        <w:rPr>
          <w:rFonts w:ascii="Century Gothic" w:hAnsi="Century Gothic"/>
          <w:b w:val="0"/>
          <w:sz w:val="18"/>
          <w:szCs w:val="18"/>
        </w:rPr>
        <w:t>;</w:t>
      </w:r>
    </w:p>
    <w:p w14:paraId="29DB3345" w14:textId="77777777" w:rsidR="00976057" w:rsidRDefault="00976057" w:rsidP="00976057">
      <w:pPr>
        <w:pStyle w:val="Tytu"/>
        <w:jc w:val="both"/>
        <w:rPr>
          <w:rFonts w:ascii="Century Gothic" w:hAnsi="Century Gothic"/>
          <w:b w:val="0"/>
          <w:sz w:val="18"/>
          <w:szCs w:val="18"/>
        </w:rPr>
      </w:pPr>
    </w:p>
    <w:p w14:paraId="594AAA1E" w14:textId="77777777" w:rsidR="00976057" w:rsidRDefault="00993BC4" w:rsidP="00976057">
      <w:pPr>
        <w:pStyle w:val="Tytu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sz w:val="18"/>
          <w:szCs w:val="18"/>
        </w:rPr>
        <w:t xml:space="preserve">Zadanie </w:t>
      </w:r>
      <w:r w:rsidR="005661FF">
        <w:rPr>
          <w:rFonts w:ascii="Century Gothic" w:hAnsi="Century Gothic"/>
          <w:b w:val="0"/>
          <w:sz w:val="18"/>
          <w:szCs w:val="18"/>
        </w:rPr>
        <w:t>2</w:t>
      </w:r>
      <w:r>
        <w:rPr>
          <w:rFonts w:ascii="Century Gothic" w:hAnsi="Century Gothic"/>
          <w:b w:val="0"/>
          <w:sz w:val="18"/>
          <w:szCs w:val="18"/>
        </w:rPr>
        <w:t xml:space="preserve">) </w:t>
      </w:r>
    </w:p>
    <w:p w14:paraId="206D28C0" w14:textId="77777777" w:rsidR="00AB2E09" w:rsidRDefault="00993BC4" w:rsidP="00976057">
      <w:pPr>
        <w:pStyle w:val="Tytu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b w:val="0"/>
          <w:sz w:val="18"/>
          <w:szCs w:val="18"/>
        </w:rPr>
        <w:t>j</w:t>
      </w:r>
      <w:r w:rsidR="00AB2E09">
        <w:rPr>
          <w:rFonts w:ascii="Century Gothic" w:hAnsi="Century Gothic"/>
          <w:b w:val="0"/>
          <w:sz w:val="18"/>
          <w:szCs w:val="18"/>
        </w:rPr>
        <w:t xml:space="preserve">ednego </w:t>
      </w:r>
      <w:r w:rsidR="00AB2E09" w:rsidRPr="003733A7">
        <w:rPr>
          <w:rFonts w:ascii="Century Gothic" w:hAnsi="Century Gothic"/>
          <w:b w:val="0"/>
          <w:sz w:val="18"/>
          <w:szCs w:val="18"/>
        </w:rPr>
        <w:t>automat</w:t>
      </w:r>
      <w:r w:rsidR="00AB2E09">
        <w:rPr>
          <w:rFonts w:ascii="Century Gothic" w:hAnsi="Century Gothic"/>
          <w:b w:val="0"/>
          <w:sz w:val="18"/>
          <w:szCs w:val="18"/>
        </w:rPr>
        <w:t>u</w:t>
      </w:r>
      <w:r w:rsidR="00AB2E09" w:rsidRPr="003733A7">
        <w:rPr>
          <w:rFonts w:ascii="Century Gothic" w:hAnsi="Century Gothic"/>
          <w:b w:val="0"/>
          <w:sz w:val="18"/>
          <w:szCs w:val="18"/>
        </w:rPr>
        <w:t xml:space="preserve"> </w:t>
      </w:r>
      <w:r w:rsidR="00826B9B">
        <w:rPr>
          <w:rFonts w:ascii="Century Gothic" w:hAnsi="Century Gothic"/>
          <w:b w:val="0"/>
          <w:sz w:val="18"/>
          <w:szCs w:val="18"/>
        </w:rPr>
        <w:t>(</w:t>
      </w:r>
      <w:r w:rsidR="00976057">
        <w:rPr>
          <w:rFonts w:ascii="Century Gothic" w:hAnsi="Century Gothic"/>
          <w:b w:val="0"/>
          <w:sz w:val="18"/>
          <w:szCs w:val="18"/>
        </w:rPr>
        <w:t xml:space="preserve">na </w:t>
      </w:r>
      <w:r w:rsidR="00826B9B">
        <w:rPr>
          <w:rFonts w:ascii="Century Gothic" w:hAnsi="Century Gothic"/>
          <w:b w:val="0"/>
          <w:sz w:val="18"/>
          <w:szCs w:val="18"/>
        </w:rPr>
        <w:t xml:space="preserve">monety i </w:t>
      </w:r>
      <w:r w:rsidR="00976057">
        <w:rPr>
          <w:rFonts w:ascii="Century Gothic" w:hAnsi="Century Gothic"/>
          <w:b w:val="0"/>
          <w:sz w:val="18"/>
          <w:szCs w:val="18"/>
        </w:rPr>
        <w:t>karty płatnicze</w:t>
      </w:r>
      <w:r w:rsidR="00826B9B">
        <w:rPr>
          <w:rFonts w:ascii="Century Gothic" w:hAnsi="Century Gothic"/>
          <w:b w:val="0"/>
          <w:sz w:val="18"/>
          <w:szCs w:val="18"/>
        </w:rPr>
        <w:t>)</w:t>
      </w:r>
      <w:r w:rsidR="00976057" w:rsidRPr="003733A7">
        <w:rPr>
          <w:rFonts w:ascii="Century Gothic" w:hAnsi="Century Gothic"/>
          <w:b w:val="0"/>
          <w:sz w:val="18"/>
          <w:szCs w:val="18"/>
        </w:rPr>
        <w:t xml:space="preserve"> </w:t>
      </w:r>
      <w:r w:rsidR="00310CC3">
        <w:rPr>
          <w:rFonts w:ascii="Century Gothic" w:hAnsi="Century Gothic"/>
          <w:b w:val="0"/>
          <w:sz w:val="18"/>
          <w:szCs w:val="18"/>
        </w:rPr>
        <w:t xml:space="preserve">- </w:t>
      </w:r>
      <w:r w:rsidR="00AB2E09" w:rsidRPr="003733A7">
        <w:rPr>
          <w:rFonts w:ascii="Century Gothic" w:hAnsi="Century Gothic"/>
          <w:b w:val="0"/>
          <w:sz w:val="18"/>
          <w:szCs w:val="18"/>
        </w:rPr>
        <w:t xml:space="preserve">do sprzedaży </w:t>
      </w:r>
      <w:r>
        <w:rPr>
          <w:rFonts w:ascii="Century Gothic" w:hAnsi="Century Gothic"/>
          <w:b w:val="0"/>
          <w:sz w:val="18"/>
          <w:szCs w:val="18"/>
        </w:rPr>
        <w:t>napojów zimnych i przekąsek</w:t>
      </w:r>
      <w:r w:rsidR="00AB2E09" w:rsidRPr="003733A7">
        <w:rPr>
          <w:rFonts w:ascii="Century Gothic" w:hAnsi="Century Gothic"/>
          <w:b w:val="0"/>
          <w:sz w:val="18"/>
          <w:szCs w:val="18"/>
        </w:rPr>
        <w:t xml:space="preserve"> (1m²).</w:t>
      </w:r>
    </w:p>
    <w:p w14:paraId="16C11E27" w14:textId="77777777"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</w:p>
    <w:p w14:paraId="09AE6DD3" w14:textId="77777777" w:rsidR="00AB2E09" w:rsidRDefault="00150950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 xml:space="preserve">      </w:t>
      </w:r>
      <w:r w:rsidR="00AB2E09">
        <w:rPr>
          <w:rFonts w:ascii="Century Gothic" w:hAnsi="Century Gothic"/>
          <w:iCs/>
          <w:sz w:val="18"/>
          <w:szCs w:val="18"/>
        </w:rPr>
        <w:t>2.</w:t>
      </w:r>
      <w:r>
        <w:rPr>
          <w:rFonts w:ascii="Century Gothic" w:hAnsi="Century Gothic"/>
          <w:iCs/>
          <w:sz w:val="18"/>
          <w:szCs w:val="18"/>
        </w:rPr>
        <w:t>1</w:t>
      </w:r>
      <w:r w:rsidR="00AB2E09">
        <w:rPr>
          <w:rFonts w:ascii="Century Gothic" w:hAnsi="Century Gothic"/>
          <w:iCs/>
          <w:sz w:val="18"/>
          <w:szCs w:val="18"/>
        </w:rPr>
        <w:t xml:space="preserve">. Każdy z </w:t>
      </w:r>
      <w:r w:rsidR="004D06C8">
        <w:rPr>
          <w:rFonts w:ascii="Century Gothic" w:hAnsi="Century Gothic"/>
          <w:iCs/>
          <w:sz w:val="18"/>
          <w:szCs w:val="18"/>
        </w:rPr>
        <w:t>o</w:t>
      </w:r>
      <w:r w:rsidR="004D0ADF">
        <w:rPr>
          <w:rFonts w:ascii="Century Gothic" w:hAnsi="Century Gothic"/>
          <w:iCs/>
          <w:sz w:val="18"/>
          <w:szCs w:val="18"/>
        </w:rPr>
        <w:t>ferentów</w:t>
      </w:r>
      <w:r w:rsidR="00AB2E09">
        <w:rPr>
          <w:rFonts w:ascii="Century Gothic" w:hAnsi="Century Gothic"/>
          <w:iCs/>
          <w:sz w:val="18"/>
          <w:szCs w:val="18"/>
        </w:rPr>
        <w:t xml:space="preserve"> może złożyć ofertę </w:t>
      </w:r>
      <w:r w:rsidR="00E95126">
        <w:rPr>
          <w:rFonts w:ascii="Century Gothic" w:hAnsi="Century Gothic"/>
          <w:iCs/>
          <w:sz w:val="18"/>
          <w:szCs w:val="18"/>
        </w:rPr>
        <w:t xml:space="preserve">tylko </w:t>
      </w:r>
      <w:r w:rsidR="00AB2E09">
        <w:rPr>
          <w:rFonts w:ascii="Century Gothic" w:hAnsi="Century Gothic"/>
          <w:iCs/>
          <w:sz w:val="18"/>
          <w:szCs w:val="18"/>
        </w:rPr>
        <w:t>n</w:t>
      </w:r>
      <w:r w:rsidR="00AB2E09" w:rsidRPr="007967B7">
        <w:rPr>
          <w:rFonts w:ascii="Century Gothic" w:hAnsi="Century Gothic"/>
          <w:iCs/>
          <w:sz w:val="18"/>
          <w:szCs w:val="18"/>
        </w:rPr>
        <w:t xml:space="preserve">a </w:t>
      </w:r>
      <w:r w:rsidR="009A72DD">
        <w:rPr>
          <w:rFonts w:ascii="Century Gothic" w:hAnsi="Century Gothic"/>
          <w:iCs/>
          <w:sz w:val="18"/>
          <w:szCs w:val="18"/>
        </w:rPr>
        <w:t>jedno</w:t>
      </w:r>
      <w:r w:rsidR="007967B7" w:rsidRPr="007967B7">
        <w:rPr>
          <w:rFonts w:ascii="Century Gothic" w:hAnsi="Century Gothic"/>
          <w:iCs/>
          <w:sz w:val="18"/>
          <w:szCs w:val="18"/>
        </w:rPr>
        <w:t xml:space="preserve"> zadanie</w:t>
      </w:r>
      <w:r w:rsidR="00AB2E09" w:rsidRPr="007967B7">
        <w:rPr>
          <w:rFonts w:ascii="Century Gothic" w:hAnsi="Century Gothic"/>
          <w:iCs/>
          <w:sz w:val="18"/>
          <w:szCs w:val="18"/>
        </w:rPr>
        <w:t>.</w:t>
      </w:r>
    </w:p>
    <w:p w14:paraId="03B7FF36" w14:textId="77777777" w:rsidR="00AB2E09" w:rsidRPr="00B21A41" w:rsidRDefault="00AB2E09" w:rsidP="00AB2E09">
      <w:pPr>
        <w:pStyle w:val="Tekstpodstawowy22"/>
        <w:tabs>
          <w:tab w:val="left" w:pos="720"/>
        </w:tabs>
        <w:spacing w:line="276" w:lineRule="auto"/>
        <w:ind w:right="-1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 xml:space="preserve">      </w:t>
      </w:r>
      <w:r w:rsidR="00150950">
        <w:rPr>
          <w:rFonts w:ascii="Century Gothic" w:hAnsi="Century Gothic"/>
          <w:iCs/>
          <w:sz w:val="18"/>
          <w:szCs w:val="18"/>
        </w:rPr>
        <w:t>2.2</w:t>
      </w:r>
      <w:r>
        <w:rPr>
          <w:rFonts w:ascii="Century Gothic" w:hAnsi="Century Gothic"/>
          <w:iCs/>
          <w:sz w:val="18"/>
          <w:szCs w:val="18"/>
        </w:rPr>
        <w:t>. Każde zadanie będzie oceniane oddzielnie.</w:t>
      </w:r>
    </w:p>
    <w:p w14:paraId="44C68000" w14:textId="77777777" w:rsidR="00AB2E09" w:rsidRDefault="00AB2E09" w:rsidP="00AB2E09">
      <w:pPr>
        <w:pStyle w:val="Tytu"/>
        <w:ind w:left="360"/>
        <w:jc w:val="both"/>
        <w:rPr>
          <w:rFonts w:ascii="Century Gothic" w:hAnsi="Century Gothic"/>
          <w:b w:val="0"/>
          <w:sz w:val="18"/>
          <w:szCs w:val="18"/>
        </w:rPr>
      </w:pPr>
    </w:p>
    <w:p w14:paraId="0E29617C" w14:textId="216297DD" w:rsidR="00AB2E09" w:rsidRPr="00AE0EC1" w:rsidRDefault="00150950" w:rsidP="00AB2E09">
      <w:pPr>
        <w:pStyle w:val="Default"/>
        <w:spacing w:after="167" w:line="360" w:lineRule="auto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</w:t>
      </w:r>
      <w:r w:rsidR="00AB2E09" w:rsidRPr="00AE0EC1">
        <w:rPr>
          <w:rFonts w:ascii="Century Gothic" w:hAnsi="Century Gothic"/>
          <w:sz w:val="18"/>
          <w:szCs w:val="18"/>
        </w:rPr>
        <w:t>2.</w:t>
      </w:r>
      <w:r>
        <w:rPr>
          <w:rFonts w:ascii="Century Gothic" w:hAnsi="Century Gothic"/>
          <w:sz w:val="18"/>
          <w:szCs w:val="18"/>
        </w:rPr>
        <w:t>3</w:t>
      </w:r>
      <w:r w:rsidR="00AB2E09" w:rsidRPr="00AE0EC1">
        <w:rPr>
          <w:rFonts w:ascii="Century Gothic" w:hAnsi="Century Gothic"/>
          <w:sz w:val="18"/>
          <w:szCs w:val="18"/>
        </w:rPr>
        <w:t xml:space="preserve">. </w:t>
      </w:r>
      <w:r w:rsidR="003161DB">
        <w:rPr>
          <w:rFonts w:ascii="Century Gothic" w:hAnsi="Century Gothic"/>
          <w:b/>
          <w:sz w:val="18"/>
          <w:szCs w:val="18"/>
        </w:rPr>
        <w:t>Powierzchnie</w:t>
      </w:r>
      <w:r w:rsidR="00AB2E09" w:rsidRPr="00AE0EC1">
        <w:rPr>
          <w:rFonts w:ascii="Century Gothic" w:hAnsi="Century Gothic"/>
          <w:b/>
          <w:sz w:val="18"/>
          <w:szCs w:val="18"/>
        </w:rPr>
        <w:t xml:space="preserve"> przeznaczone</w:t>
      </w:r>
      <w:r w:rsidR="00826B9B">
        <w:rPr>
          <w:rFonts w:ascii="Century Gothic" w:hAnsi="Century Gothic"/>
          <w:sz w:val="18"/>
          <w:szCs w:val="18"/>
        </w:rPr>
        <w:t xml:space="preserve"> do wynajmu zlokalizowane</w:t>
      </w:r>
      <w:r w:rsidR="00AB2E09" w:rsidRPr="00AE0EC1">
        <w:rPr>
          <w:rFonts w:ascii="Century Gothic" w:hAnsi="Century Gothic"/>
          <w:sz w:val="18"/>
          <w:szCs w:val="18"/>
        </w:rPr>
        <w:t xml:space="preserve"> </w:t>
      </w:r>
      <w:r w:rsidR="00826B9B">
        <w:rPr>
          <w:rFonts w:ascii="Century Gothic" w:hAnsi="Century Gothic"/>
          <w:sz w:val="18"/>
          <w:szCs w:val="18"/>
        </w:rPr>
        <w:t>są</w:t>
      </w:r>
      <w:r w:rsidR="007A556C">
        <w:rPr>
          <w:rFonts w:ascii="Century Gothic" w:hAnsi="Century Gothic"/>
          <w:sz w:val="18"/>
          <w:szCs w:val="18"/>
        </w:rPr>
        <w:t xml:space="preserve"> </w:t>
      </w:r>
      <w:r w:rsidR="00576F3F">
        <w:rPr>
          <w:rFonts w:ascii="Century Gothic" w:hAnsi="Century Gothic"/>
          <w:sz w:val="18"/>
          <w:szCs w:val="18"/>
        </w:rPr>
        <w:t xml:space="preserve">w </w:t>
      </w:r>
      <w:r w:rsidR="007A556C">
        <w:rPr>
          <w:rFonts w:ascii="Century Gothic" w:hAnsi="Century Gothic"/>
          <w:b/>
          <w:sz w:val="18"/>
          <w:szCs w:val="18"/>
        </w:rPr>
        <w:t xml:space="preserve">Ogrodzie Botanicznym </w:t>
      </w:r>
      <w:r w:rsidR="007A556C" w:rsidRPr="00AE0EC1">
        <w:rPr>
          <w:rFonts w:ascii="Century Gothic" w:hAnsi="Century Gothic"/>
          <w:b/>
          <w:sz w:val="18"/>
          <w:szCs w:val="18"/>
        </w:rPr>
        <w:t xml:space="preserve">Uniwersytetu Kazimierza Wielkiego </w:t>
      </w:r>
      <w:r w:rsidR="007A556C">
        <w:rPr>
          <w:rFonts w:ascii="Century Gothic" w:hAnsi="Century Gothic"/>
          <w:b/>
          <w:sz w:val="18"/>
          <w:szCs w:val="18"/>
        </w:rPr>
        <w:t xml:space="preserve">przy </w:t>
      </w:r>
      <w:r w:rsidR="007A556C" w:rsidRPr="00AE0EC1">
        <w:rPr>
          <w:rFonts w:ascii="Century Gothic" w:hAnsi="Century Gothic"/>
          <w:b/>
          <w:sz w:val="18"/>
          <w:szCs w:val="18"/>
        </w:rPr>
        <w:t xml:space="preserve">ul. </w:t>
      </w:r>
      <w:r w:rsidR="007A556C">
        <w:rPr>
          <w:rFonts w:ascii="Century Gothic" w:hAnsi="Century Gothic"/>
          <w:b/>
          <w:sz w:val="18"/>
          <w:szCs w:val="18"/>
        </w:rPr>
        <w:t>Niemcewicza 2 w Bydgoszczy</w:t>
      </w:r>
      <w:r w:rsidR="007A556C">
        <w:rPr>
          <w:rFonts w:ascii="Century Gothic" w:hAnsi="Century Gothic"/>
          <w:sz w:val="18"/>
          <w:szCs w:val="18"/>
        </w:rPr>
        <w:t xml:space="preserve"> - w okresie od 1 kwietnia do 31 października – przy budynku dydaktyczno-kulturalnym; w pozostałym okresie roku – wewnątrz budynku dydaktyczno-kulturalnego </w:t>
      </w:r>
      <w:r w:rsidR="006A0049" w:rsidRPr="006A0049">
        <w:rPr>
          <w:rFonts w:ascii="Century Gothic" w:hAnsi="Century Gothic"/>
          <w:sz w:val="18"/>
          <w:szCs w:val="18"/>
        </w:rPr>
        <w:t>(</w:t>
      </w:r>
      <w:r w:rsidR="003468FB">
        <w:rPr>
          <w:rFonts w:ascii="Century Gothic" w:hAnsi="Century Gothic"/>
          <w:sz w:val="18"/>
          <w:szCs w:val="18"/>
        </w:rPr>
        <w:t>map</w:t>
      </w:r>
      <w:r w:rsidR="00826B9B">
        <w:rPr>
          <w:rFonts w:ascii="Century Gothic" w:hAnsi="Century Gothic"/>
          <w:sz w:val="18"/>
          <w:szCs w:val="18"/>
        </w:rPr>
        <w:t>ka</w:t>
      </w:r>
      <w:r w:rsidR="003468FB">
        <w:rPr>
          <w:rFonts w:ascii="Century Gothic" w:hAnsi="Century Gothic"/>
          <w:sz w:val="18"/>
          <w:szCs w:val="18"/>
        </w:rPr>
        <w:t xml:space="preserve"> w załączeniu</w:t>
      </w:r>
      <w:r w:rsidR="006A0049">
        <w:rPr>
          <w:rFonts w:ascii="Century Gothic" w:hAnsi="Century Gothic"/>
          <w:sz w:val="18"/>
          <w:szCs w:val="18"/>
        </w:rPr>
        <w:t>)</w:t>
      </w:r>
      <w:r w:rsidR="008C0034" w:rsidRPr="00007CD0">
        <w:rPr>
          <w:rFonts w:ascii="Century Gothic" w:hAnsi="Century Gothic"/>
          <w:sz w:val="18"/>
          <w:szCs w:val="18"/>
        </w:rPr>
        <w:t>.</w:t>
      </w:r>
    </w:p>
    <w:p w14:paraId="648D9196" w14:textId="77777777" w:rsidR="006C40DB" w:rsidRPr="006C40DB" w:rsidRDefault="00AB2E09" w:rsidP="00AB2E09">
      <w:pPr>
        <w:pStyle w:val="Tytu"/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b w:val="0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Cenę w</w:t>
      </w:r>
      <w:r w:rsidR="00E34B93">
        <w:rPr>
          <w:rFonts w:ascii="Century Gothic" w:hAnsi="Century Gothic"/>
          <w:sz w:val="18"/>
          <w:szCs w:val="18"/>
        </w:rPr>
        <w:t>ywoławcz</w:t>
      </w:r>
      <w:r w:rsidR="00682665">
        <w:rPr>
          <w:rFonts w:ascii="Century Gothic" w:hAnsi="Century Gothic"/>
          <w:sz w:val="18"/>
          <w:szCs w:val="18"/>
        </w:rPr>
        <w:t>ą (minimalną) za wynajem powierzchni</w:t>
      </w:r>
      <w:r w:rsidR="00E34B93">
        <w:rPr>
          <w:rFonts w:ascii="Century Gothic" w:hAnsi="Century Gothic"/>
          <w:sz w:val="18"/>
          <w:szCs w:val="18"/>
        </w:rPr>
        <w:t xml:space="preserve"> pod </w:t>
      </w:r>
      <w:r w:rsidRPr="003733A7">
        <w:rPr>
          <w:rFonts w:ascii="Century Gothic" w:hAnsi="Century Gothic"/>
          <w:sz w:val="18"/>
          <w:szCs w:val="18"/>
        </w:rPr>
        <w:t>automat</w:t>
      </w:r>
      <w:r w:rsidR="00E34B93">
        <w:rPr>
          <w:rFonts w:ascii="Century Gothic" w:hAnsi="Century Gothic"/>
          <w:sz w:val="18"/>
          <w:szCs w:val="18"/>
        </w:rPr>
        <w:t>y</w:t>
      </w:r>
      <w:r w:rsidRPr="003733A7">
        <w:rPr>
          <w:rFonts w:ascii="Century Gothic" w:hAnsi="Century Gothic"/>
          <w:sz w:val="18"/>
          <w:szCs w:val="18"/>
        </w:rPr>
        <w:t xml:space="preserve"> ustala się w wysokości:</w:t>
      </w:r>
    </w:p>
    <w:p w14:paraId="26170288" w14:textId="77777777" w:rsidR="00AB2E09" w:rsidRPr="00E5728A" w:rsidRDefault="00465B9E" w:rsidP="00AB2E09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E5728A">
        <w:rPr>
          <w:rFonts w:ascii="Century Gothic" w:hAnsi="Century Gothic"/>
          <w:bCs w:val="0"/>
          <w:sz w:val="18"/>
          <w:szCs w:val="18"/>
        </w:rPr>
        <w:t xml:space="preserve">za 1 automat do sprzedaży </w:t>
      </w:r>
      <w:r w:rsidR="005F3A51">
        <w:rPr>
          <w:rFonts w:ascii="Century Gothic" w:hAnsi="Century Gothic"/>
          <w:bCs w:val="0"/>
          <w:sz w:val="18"/>
          <w:szCs w:val="18"/>
        </w:rPr>
        <w:t>napojów gorących</w:t>
      </w:r>
      <w:r w:rsidR="00521834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E5728A">
        <w:rPr>
          <w:rFonts w:ascii="Century Gothic" w:hAnsi="Century Gothic"/>
          <w:b w:val="0"/>
          <w:bCs w:val="0"/>
          <w:sz w:val="18"/>
          <w:szCs w:val="18"/>
        </w:rPr>
        <w:t xml:space="preserve">- </w:t>
      </w:r>
      <w:r w:rsidR="006C40DB" w:rsidRPr="00E5728A">
        <w:rPr>
          <w:rFonts w:ascii="Century Gothic" w:hAnsi="Century Gothic"/>
          <w:b w:val="0"/>
          <w:bCs w:val="0"/>
          <w:sz w:val="18"/>
          <w:szCs w:val="18"/>
        </w:rPr>
        <w:t xml:space="preserve">w okresie od 1 </w:t>
      </w:r>
      <w:r w:rsidR="002D2102">
        <w:rPr>
          <w:rFonts w:ascii="Century Gothic" w:hAnsi="Century Gothic"/>
          <w:b w:val="0"/>
          <w:bCs w:val="0"/>
          <w:sz w:val="18"/>
          <w:szCs w:val="18"/>
        </w:rPr>
        <w:t>kwietnia</w:t>
      </w:r>
      <w:r w:rsidR="006C40DB" w:rsidRPr="00E5728A">
        <w:rPr>
          <w:rFonts w:ascii="Century Gothic" w:hAnsi="Century Gothic"/>
          <w:b w:val="0"/>
          <w:bCs w:val="0"/>
          <w:sz w:val="18"/>
          <w:szCs w:val="18"/>
        </w:rPr>
        <w:t xml:space="preserve"> do </w:t>
      </w:r>
      <w:r w:rsidR="005F3A51">
        <w:rPr>
          <w:rFonts w:ascii="Century Gothic" w:hAnsi="Century Gothic"/>
          <w:b w:val="0"/>
          <w:bCs w:val="0"/>
          <w:sz w:val="18"/>
          <w:szCs w:val="18"/>
        </w:rPr>
        <w:t>3</w:t>
      </w:r>
      <w:r w:rsidR="002D2102">
        <w:rPr>
          <w:rFonts w:ascii="Century Gothic" w:hAnsi="Century Gothic"/>
          <w:b w:val="0"/>
          <w:bCs w:val="0"/>
          <w:sz w:val="18"/>
          <w:szCs w:val="18"/>
        </w:rPr>
        <w:t>1</w:t>
      </w:r>
      <w:r w:rsidR="00146170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2D2102">
        <w:rPr>
          <w:rFonts w:ascii="Century Gothic" w:hAnsi="Century Gothic"/>
          <w:b w:val="0"/>
          <w:bCs w:val="0"/>
          <w:sz w:val="18"/>
          <w:szCs w:val="18"/>
        </w:rPr>
        <w:t>października</w:t>
      </w:r>
      <w:r w:rsidR="006C40DB" w:rsidRPr="00E5728A">
        <w:rPr>
          <w:rFonts w:ascii="Century Gothic" w:hAnsi="Century Gothic"/>
          <w:b w:val="0"/>
          <w:bCs w:val="0"/>
          <w:sz w:val="18"/>
          <w:szCs w:val="18"/>
        </w:rPr>
        <w:t>: 1</w:t>
      </w:r>
      <w:r w:rsidR="005F3A51">
        <w:rPr>
          <w:rFonts w:ascii="Century Gothic" w:hAnsi="Century Gothic"/>
          <w:b w:val="0"/>
          <w:bCs w:val="0"/>
          <w:sz w:val="18"/>
          <w:szCs w:val="18"/>
        </w:rPr>
        <w:t>00</w:t>
      </w:r>
      <w:r w:rsidR="00AB2E09" w:rsidRPr="00E5728A">
        <w:rPr>
          <w:rFonts w:ascii="Century Gothic" w:hAnsi="Century Gothic"/>
          <w:b w:val="0"/>
          <w:bCs w:val="0"/>
          <w:sz w:val="18"/>
          <w:szCs w:val="18"/>
        </w:rPr>
        <w:t xml:space="preserve"> zł brutto</w:t>
      </w:r>
      <w:r w:rsidR="00F658A1">
        <w:rPr>
          <w:rFonts w:ascii="Century Gothic" w:hAnsi="Century Gothic"/>
          <w:b w:val="0"/>
          <w:bCs w:val="0"/>
          <w:sz w:val="18"/>
          <w:szCs w:val="18"/>
        </w:rPr>
        <w:t xml:space="preserve"> za</w:t>
      </w:r>
      <w:r w:rsidR="00E34B93">
        <w:rPr>
          <w:rFonts w:ascii="Century Gothic" w:hAnsi="Century Gothic"/>
          <w:b w:val="0"/>
          <w:bCs w:val="0"/>
          <w:sz w:val="18"/>
          <w:szCs w:val="18"/>
        </w:rPr>
        <w:t xml:space="preserve"> miesiąc</w:t>
      </w:r>
      <w:r w:rsidR="00BE369D">
        <w:rPr>
          <w:rFonts w:ascii="Century Gothic" w:hAnsi="Century Gothic"/>
          <w:b w:val="0"/>
          <w:bCs w:val="0"/>
          <w:sz w:val="18"/>
          <w:szCs w:val="18"/>
        </w:rPr>
        <w:t>;</w:t>
      </w:r>
      <w:r w:rsidR="00F76796">
        <w:rPr>
          <w:rFonts w:ascii="Century Gothic" w:hAnsi="Century Gothic"/>
          <w:b w:val="0"/>
          <w:bCs w:val="0"/>
          <w:sz w:val="18"/>
          <w:szCs w:val="18"/>
        </w:rPr>
        <w:t xml:space="preserve"> w pozostałym okresie roku: 50 zł brutto za miesiąc;</w:t>
      </w:r>
    </w:p>
    <w:p w14:paraId="5BC8E97B" w14:textId="77777777" w:rsidR="00AB2E09" w:rsidRPr="005F3A51" w:rsidRDefault="00465B9E" w:rsidP="00FD0D48">
      <w:pPr>
        <w:pStyle w:val="Tytu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b w:val="0"/>
          <w:bCs w:val="0"/>
          <w:sz w:val="18"/>
          <w:szCs w:val="18"/>
        </w:rPr>
      </w:pPr>
      <w:r w:rsidRPr="005F3A51">
        <w:rPr>
          <w:rFonts w:ascii="Century Gothic" w:hAnsi="Century Gothic"/>
          <w:bCs w:val="0"/>
          <w:sz w:val="18"/>
          <w:szCs w:val="18"/>
        </w:rPr>
        <w:t>za 1 automat do sprzedaży napojów zimnych i przekąsek</w:t>
      </w:r>
      <w:r w:rsidR="00521834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Pr="005F3A51">
        <w:rPr>
          <w:rFonts w:ascii="Century Gothic" w:hAnsi="Century Gothic"/>
          <w:b w:val="0"/>
          <w:bCs w:val="0"/>
          <w:sz w:val="18"/>
          <w:szCs w:val="18"/>
        </w:rPr>
        <w:t xml:space="preserve">- </w:t>
      </w:r>
      <w:r w:rsidR="003C1CF9">
        <w:rPr>
          <w:rFonts w:ascii="Century Gothic" w:hAnsi="Century Gothic"/>
          <w:b w:val="0"/>
          <w:bCs w:val="0"/>
          <w:sz w:val="18"/>
          <w:szCs w:val="18"/>
        </w:rPr>
        <w:t>w okresie od 1 kwietnia</w:t>
      </w:r>
      <w:r w:rsidR="008B7271">
        <w:rPr>
          <w:rFonts w:ascii="Century Gothic" w:hAnsi="Century Gothic"/>
          <w:b w:val="0"/>
          <w:bCs w:val="0"/>
          <w:sz w:val="18"/>
          <w:szCs w:val="18"/>
        </w:rPr>
        <w:t xml:space="preserve"> do 3</w:t>
      </w:r>
      <w:r w:rsidR="00146170">
        <w:rPr>
          <w:rFonts w:ascii="Century Gothic" w:hAnsi="Century Gothic"/>
          <w:b w:val="0"/>
          <w:bCs w:val="0"/>
          <w:sz w:val="18"/>
          <w:szCs w:val="18"/>
        </w:rPr>
        <w:t>1</w:t>
      </w:r>
      <w:r w:rsidR="008B7271">
        <w:rPr>
          <w:rFonts w:ascii="Century Gothic" w:hAnsi="Century Gothic"/>
          <w:b w:val="0"/>
          <w:bCs w:val="0"/>
          <w:sz w:val="18"/>
          <w:szCs w:val="18"/>
        </w:rPr>
        <w:t xml:space="preserve"> </w:t>
      </w:r>
      <w:r w:rsidR="003C1CF9">
        <w:rPr>
          <w:rFonts w:ascii="Century Gothic" w:hAnsi="Century Gothic"/>
          <w:b w:val="0"/>
          <w:bCs w:val="0"/>
          <w:sz w:val="18"/>
          <w:szCs w:val="18"/>
        </w:rPr>
        <w:t>października</w:t>
      </w:r>
      <w:r w:rsidR="008B7271">
        <w:rPr>
          <w:rFonts w:ascii="Century Gothic" w:hAnsi="Century Gothic"/>
          <w:b w:val="0"/>
          <w:bCs w:val="0"/>
          <w:sz w:val="18"/>
          <w:szCs w:val="18"/>
        </w:rPr>
        <w:t>: 200 zł brutto</w:t>
      </w:r>
      <w:r w:rsidR="00F658A1">
        <w:rPr>
          <w:rFonts w:ascii="Century Gothic" w:hAnsi="Century Gothic"/>
          <w:b w:val="0"/>
          <w:bCs w:val="0"/>
          <w:sz w:val="18"/>
          <w:szCs w:val="18"/>
        </w:rPr>
        <w:t xml:space="preserve"> z</w:t>
      </w:r>
      <w:r w:rsidR="00E34B93">
        <w:rPr>
          <w:rFonts w:ascii="Century Gothic" w:hAnsi="Century Gothic"/>
          <w:b w:val="0"/>
          <w:bCs w:val="0"/>
          <w:sz w:val="18"/>
          <w:szCs w:val="18"/>
        </w:rPr>
        <w:t>a miesiąc</w:t>
      </w:r>
      <w:r w:rsidR="00F76796">
        <w:rPr>
          <w:rFonts w:ascii="Century Gothic" w:hAnsi="Century Gothic"/>
          <w:b w:val="0"/>
          <w:bCs w:val="0"/>
          <w:sz w:val="18"/>
          <w:szCs w:val="18"/>
        </w:rPr>
        <w:t>; w pozostałym okresie roku: 100 zł brutto za miesiąc.</w:t>
      </w:r>
    </w:p>
    <w:p w14:paraId="45B1F7DD" w14:textId="77777777"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 automatach obowiązuje zakaz spr</w:t>
      </w:r>
      <w:r w:rsidR="006072F4">
        <w:rPr>
          <w:rFonts w:ascii="Century Gothic" w:hAnsi="Century Gothic"/>
          <w:sz w:val="18"/>
          <w:szCs w:val="18"/>
        </w:rPr>
        <w:t>zedaży napojów alkoholowych</w:t>
      </w:r>
      <w:r w:rsidRPr="003733A7">
        <w:rPr>
          <w:rFonts w:ascii="Century Gothic" w:hAnsi="Century Gothic"/>
          <w:sz w:val="18"/>
          <w:szCs w:val="18"/>
        </w:rPr>
        <w:t>.</w:t>
      </w:r>
    </w:p>
    <w:p w14:paraId="577EAD81" w14:textId="2703304C" w:rsidR="00AB2E09" w:rsidRPr="00AB2E09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AB2E09">
        <w:rPr>
          <w:rFonts w:ascii="Century Gothic" w:hAnsi="Century Gothic"/>
          <w:b/>
          <w:sz w:val="18"/>
          <w:szCs w:val="18"/>
        </w:rPr>
        <w:t>Okres najmu</w:t>
      </w:r>
      <w:r w:rsidRPr="00AB2E09">
        <w:rPr>
          <w:rFonts w:ascii="Century Gothic" w:hAnsi="Century Gothic"/>
          <w:sz w:val="18"/>
          <w:szCs w:val="18"/>
        </w:rPr>
        <w:t xml:space="preserve">: od </w:t>
      </w:r>
      <w:r w:rsidR="00DC4CE2">
        <w:rPr>
          <w:rFonts w:ascii="Century Gothic" w:hAnsi="Century Gothic"/>
          <w:sz w:val="18"/>
          <w:szCs w:val="18"/>
        </w:rPr>
        <w:t>1</w:t>
      </w:r>
      <w:r w:rsidR="003549ED">
        <w:rPr>
          <w:rFonts w:ascii="Century Gothic" w:hAnsi="Century Gothic"/>
          <w:sz w:val="18"/>
          <w:szCs w:val="18"/>
        </w:rPr>
        <w:t xml:space="preserve"> stycznia 2024 r. </w:t>
      </w:r>
      <w:r w:rsidR="009215D2">
        <w:rPr>
          <w:rFonts w:ascii="Century Gothic" w:hAnsi="Century Gothic"/>
          <w:sz w:val="18"/>
          <w:szCs w:val="18"/>
        </w:rPr>
        <w:t>na czas nieokreślony – ze stałą odpłatnością</w:t>
      </w:r>
      <w:r w:rsidR="00426180">
        <w:rPr>
          <w:rFonts w:ascii="Century Gothic" w:hAnsi="Century Gothic"/>
          <w:sz w:val="18"/>
          <w:szCs w:val="18"/>
        </w:rPr>
        <w:t xml:space="preserve"> za wynajem przez pierwsze 3 lata </w:t>
      </w:r>
      <w:r w:rsidR="00F76796">
        <w:rPr>
          <w:rFonts w:ascii="Century Gothic" w:hAnsi="Century Gothic"/>
          <w:sz w:val="18"/>
          <w:szCs w:val="18"/>
        </w:rPr>
        <w:t>(</w:t>
      </w:r>
      <w:r w:rsidR="00426180">
        <w:rPr>
          <w:rFonts w:ascii="Century Gothic" w:hAnsi="Century Gothic"/>
          <w:sz w:val="18"/>
          <w:szCs w:val="18"/>
        </w:rPr>
        <w:t>do 31 grudnia 2026 r</w:t>
      </w:r>
      <w:r w:rsidR="009215D2">
        <w:rPr>
          <w:rFonts w:ascii="Century Gothic" w:hAnsi="Century Gothic"/>
          <w:sz w:val="18"/>
          <w:szCs w:val="18"/>
        </w:rPr>
        <w:t>.</w:t>
      </w:r>
      <w:r w:rsidR="00F76796">
        <w:rPr>
          <w:rFonts w:ascii="Century Gothic" w:hAnsi="Century Gothic"/>
          <w:sz w:val="18"/>
          <w:szCs w:val="18"/>
        </w:rPr>
        <w:t>)</w:t>
      </w:r>
      <w:r w:rsidR="009A4770">
        <w:rPr>
          <w:rFonts w:ascii="Century Gothic" w:hAnsi="Century Gothic"/>
          <w:sz w:val="18"/>
          <w:szCs w:val="18"/>
        </w:rPr>
        <w:t xml:space="preserve"> wg zasad </w:t>
      </w:r>
      <w:r w:rsidR="00215CA8">
        <w:rPr>
          <w:rFonts w:ascii="Century Gothic" w:hAnsi="Century Gothic"/>
          <w:sz w:val="18"/>
          <w:szCs w:val="18"/>
        </w:rPr>
        <w:t xml:space="preserve">finansowych </w:t>
      </w:r>
      <w:r w:rsidR="009A4770">
        <w:rPr>
          <w:rFonts w:ascii="Century Gothic" w:hAnsi="Century Gothic"/>
          <w:sz w:val="18"/>
          <w:szCs w:val="18"/>
        </w:rPr>
        <w:t>określonych w punkcie 3.</w:t>
      </w:r>
    </w:p>
    <w:p w14:paraId="31D30DFF" w14:textId="58F342B9" w:rsidR="00AB2E09" w:rsidRPr="00BF1856" w:rsidRDefault="00AB2E09" w:rsidP="00AB2E0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b/>
          <w:bCs/>
          <w:color w:val="FF0000"/>
          <w:sz w:val="18"/>
          <w:szCs w:val="18"/>
        </w:rPr>
      </w:pPr>
      <w:r w:rsidRPr="008C0034">
        <w:rPr>
          <w:rFonts w:ascii="Century Gothic" w:hAnsi="Century Gothic"/>
          <w:sz w:val="18"/>
          <w:szCs w:val="18"/>
        </w:rPr>
        <w:t xml:space="preserve">Osoba upoważniona do porozumiewania się z </w:t>
      </w:r>
      <w:r w:rsidR="004D06C8">
        <w:rPr>
          <w:rFonts w:ascii="Century Gothic" w:hAnsi="Century Gothic"/>
          <w:sz w:val="18"/>
          <w:szCs w:val="18"/>
        </w:rPr>
        <w:t>o</w:t>
      </w:r>
      <w:r w:rsidRPr="008C0034">
        <w:rPr>
          <w:rFonts w:ascii="Century Gothic" w:hAnsi="Century Gothic"/>
          <w:sz w:val="18"/>
          <w:szCs w:val="18"/>
        </w:rPr>
        <w:t xml:space="preserve">ferentami: </w:t>
      </w:r>
      <w:r w:rsidR="00F76796" w:rsidRPr="00BF1856">
        <w:rPr>
          <w:rFonts w:ascii="Century Gothic" w:hAnsi="Century Gothic"/>
          <w:b/>
          <w:bCs/>
          <w:sz w:val="18"/>
          <w:szCs w:val="18"/>
        </w:rPr>
        <w:t xml:space="preserve">Monika Wójcik-Musiał, tel. </w:t>
      </w:r>
      <w:r w:rsidR="00BF1856" w:rsidRPr="00BF1856">
        <w:rPr>
          <w:rFonts w:ascii="Century Gothic" w:hAnsi="Century Gothic"/>
          <w:b/>
          <w:bCs/>
          <w:sz w:val="18"/>
          <w:szCs w:val="18"/>
        </w:rPr>
        <w:t xml:space="preserve">+48 507-332-306 </w:t>
      </w:r>
      <w:r w:rsidR="00F76796" w:rsidRPr="00BF1856">
        <w:rPr>
          <w:rFonts w:ascii="Century Gothic" w:hAnsi="Century Gothic"/>
          <w:b/>
          <w:bCs/>
          <w:sz w:val="18"/>
          <w:szCs w:val="18"/>
        </w:rPr>
        <w:t>w godz. 8:00-14:00.</w:t>
      </w:r>
    </w:p>
    <w:p w14:paraId="08CCCB34" w14:textId="77777777" w:rsidR="00AB2E09" w:rsidRPr="00491741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Oferty </w:t>
      </w:r>
      <w:r w:rsidR="00A83168">
        <w:rPr>
          <w:rFonts w:ascii="Century Gothic" w:hAnsi="Century Gothic"/>
          <w:sz w:val="18"/>
          <w:szCs w:val="18"/>
        </w:rPr>
        <w:t>w zamkniętych koperta</w:t>
      </w:r>
      <w:r w:rsidR="00420FA0">
        <w:rPr>
          <w:rFonts w:ascii="Century Gothic" w:hAnsi="Century Gothic"/>
          <w:sz w:val="18"/>
          <w:szCs w:val="18"/>
        </w:rPr>
        <w:t>ch</w:t>
      </w:r>
      <w:r w:rsidR="00A83168">
        <w:rPr>
          <w:rFonts w:ascii="Century Gothic" w:hAnsi="Century Gothic"/>
          <w:sz w:val="18"/>
          <w:szCs w:val="18"/>
        </w:rPr>
        <w:t xml:space="preserve"> </w:t>
      </w:r>
      <w:r w:rsidRPr="003733A7">
        <w:rPr>
          <w:rFonts w:ascii="Century Gothic" w:hAnsi="Century Gothic"/>
          <w:sz w:val="18"/>
          <w:szCs w:val="18"/>
        </w:rPr>
        <w:t xml:space="preserve">należy składać </w:t>
      </w:r>
      <w:r w:rsidR="007A766B">
        <w:rPr>
          <w:rFonts w:ascii="Century Gothic" w:hAnsi="Century Gothic"/>
          <w:sz w:val="18"/>
          <w:szCs w:val="18"/>
        </w:rPr>
        <w:t xml:space="preserve">w terminie </w:t>
      </w:r>
      <w:r w:rsidR="000A76C4">
        <w:rPr>
          <w:rStyle w:val="Pogrubienie"/>
          <w:rFonts w:ascii="Century Gothic" w:hAnsi="Century Gothic"/>
          <w:sz w:val="18"/>
          <w:szCs w:val="18"/>
        </w:rPr>
        <w:t>do</w:t>
      </w:r>
      <w:r w:rsidR="007A766B">
        <w:rPr>
          <w:rStyle w:val="Pogrubienie"/>
          <w:rFonts w:ascii="Century Gothic" w:hAnsi="Century Gothic"/>
          <w:sz w:val="18"/>
          <w:szCs w:val="18"/>
        </w:rPr>
        <w:t xml:space="preserve"> </w:t>
      </w:r>
      <w:r w:rsidR="008C5238">
        <w:rPr>
          <w:rStyle w:val="Pogrubienie"/>
          <w:rFonts w:ascii="Century Gothic" w:hAnsi="Century Gothic"/>
          <w:sz w:val="18"/>
          <w:szCs w:val="18"/>
        </w:rPr>
        <w:t>11.12.</w:t>
      </w:r>
      <w:r w:rsidR="0039345F" w:rsidRPr="008C5238">
        <w:rPr>
          <w:rStyle w:val="Pogrubienie"/>
          <w:rFonts w:ascii="Century Gothic" w:hAnsi="Century Gothic"/>
          <w:sz w:val="18"/>
          <w:szCs w:val="18"/>
        </w:rPr>
        <w:t>20</w:t>
      </w:r>
      <w:r w:rsidR="00BA4C05" w:rsidRPr="008C5238">
        <w:rPr>
          <w:rStyle w:val="Pogrubienie"/>
          <w:rFonts w:ascii="Century Gothic" w:hAnsi="Century Gothic"/>
          <w:sz w:val="18"/>
          <w:szCs w:val="18"/>
        </w:rPr>
        <w:t>23</w:t>
      </w:r>
      <w:r w:rsidR="0039345F" w:rsidRPr="008C5238">
        <w:rPr>
          <w:rStyle w:val="Pogrubienie"/>
          <w:rFonts w:ascii="Century Gothic" w:hAnsi="Century Gothic"/>
          <w:sz w:val="18"/>
          <w:szCs w:val="18"/>
        </w:rPr>
        <w:t xml:space="preserve"> </w:t>
      </w:r>
      <w:r w:rsidRPr="008C5238">
        <w:rPr>
          <w:rStyle w:val="Pogrubienie"/>
          <w:rFonts w:ascii="Century Gothic" w:hAnsi="Century Gothic"/>
          <w:sz w:val="18"/>
          <w:szCs w:val="18"/>
        </w:rPr>
        <w:t>r.</w:t>
      </w:r>
      <w:r w:rsidRPr="003733A7">
        <w:rPr>
          <w:rFonts w:ascii="Century Gothic" w:hAnsi="Century Gothic"/>
          <w:sz w:val="18"/>
          <w:szCs w:val="18"/>
        </w:rPr>
        <w:t xml:space="preserve"> pod adresem: </w:t>
      </w:r>
      <w:r w:rsidRPr="003733A7">
        <w:rPr>
          <w:rFonts w:ascii="Century Gothic" w:hAnsi="Century Gothic"/>
          <w:b/>
          <w:sz w:val="18"/>
          <w:szCs w:val="18"/>
        </w:rPr>
        <w:t>Uniwersytet Kazimierza Wielkiego w Bydgoszczy, ul. Chodkiewicza 30, 85-064 Bydgoszcz</w:t>
      </w:r>
      <w:r w:rsidRPr="003733A7">
        <w:rPr>
          <w:rFonts w:ascii="Century Gothic" w:hAnsi="Century Gothic"/>
          <w:sz w:val="18"/>
          <w:szCs w:val="18"/>
        </w:rPr>
        <w:t xml:space="preserve">, pokój nr </w:t>
      </w:r>
      <w:r w:rsidR="006A1C43">
        <w:rPr>
          <w:rFonts w:ascii="Century Gothic" w:hAnsi="Century Gothic"/>
          <w:sz w:val="18"/>
          <w:szCs w:val="18"/>
        </w:rPr>
        <w:t>1</w:t>
      </w:r>
      <w:r w:rsidR="009215D2">
        <w:rPr>
          <w:rFonts w:ascii="Century Gothic" w:hAnsi="Century Gothic"/>
          <w:sz w:val="18"/>
          <w:szCs w:val="18"/>
        </w:rPr>
        <w:t>08</w:t>
      </w:r>
      <w:r w:rsidRPr="003733A7">
        <w:rPr>
          <w:rFonts w:ascii="Century Gothic" w:hAnsi="Century Gothic"/>
          <w:sz w:val="18"/>
          <w:szCs w:val="18"/>
        </w:rPr>
        <w:t xml:space="preserve">, do godz. </w:t>
      </w:r>
      <w:r w:rsidRPr="003733A7">
        <w:rPr>
          <w:rFonts w:ascii="Century Gothic" w:hAnsi="Century Gothic"/>
          <w:b/>
          <w:sz w:val="18"/>
          <w:szCs w:val="18"/>
        </w:rPr>
        <w:t>1</w:t>
      </w:r>
      <w:r>
        <w:rPr>
          <w:rFonts w:ascii="Century Gothic" w:hAnsi="Century Gothic"/>
          <w:b/>
          <w:sz w:val="18"/>
          <w:szCs w:val="18"/>
        </w:rPr>
        <w:t>0</w:t>
      </w:r>
      <w:r w:rsidRPr="003733A7">
        <w:rPr>
          <w:rFonts w:ascii="Century Gothic" w:hAnsi="Century Gothic"/>
          <w:b/>
          <w:sz w:val="18"/>
          <w:szCs w:val="18"/>
        </w:rPr>
        <w:t>:00.</w:t>
      </w:r>
    </w:p>
    <w:p w14:paraId="339C3C05" w14:textId="77777777" w:rsidR="00AB2E09" w:rsidRPr="003733A7" w:rsidRDefault="00AB2E09" w:rsidP="00AB2E09">
      <w:pPr>
        <w:numPr>
          <w:ilvl w:val="0"/>
          <w:numId w:val="1"/>
        </w:numPr>
        <w:spacing w:before="100" w:beforeAutospacing="1" w:after="120"/>
        <w:jc w:val="both"/>
        <w:rPr>
          <w:rFonts w:ascii="Century Gothic" w:hAnsi="Century Gothic" w:cs="Arial"/>
          <w:sz w:val="18"/>
          <w:szCs w:val="18"/>
        </w:rPr>
      </w:pPr>
      <w:r w:rsidRPr="003733A7">
        <w:rPr>
          <w:rFonts w:ascii="Century Gothic" w:hAnsi="Century Gothic" w:cs="Arial"/>
          <w:b/>
          <w:bCs/>
          <w:sz w:val="18"/>
          <w:szCs w:val="18"/>
        </w:rPr>
        <w:t>Oferta powinna zawierać:</w:t>
      </w:r>
      <w:r w:rsidRPr="003733A7">
        <w:rPr>
          <w:rFonts w:ascii="Century Gothic" w:hAnsi="Century Gothic" w:cs="Arial"/>
          <w:sz w:val="18"/>
          <w:szCs w:val="18"/>
        </w:rPr>
        <w:t xml:space="preserve"> </w:t>
      </w:r>
    </w:p>
    <w:tbl>
      <w:tblPr>
        <w:tblW w:w="0" w:type="auto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"/>
        <w:gridCol w:w="66"/>
        <w:gridCol w:w="8026"/>
      </w:tblGrid>
      <w:tr w:rsidR="00AB2E09" w:rsidRPr="003733A7" w14:paraId="530415CC" w14:textId="77777777" w:rsidTr="00710808">
        <w:trPr>
          <w:tblCellSpacing w:w="15" w:type="dxa"/>
        </w:trPr>
        <w:tc>
          <w:tcPr>
            <w:tcW w:w="215" w:type="dxa"/>
          </w:tcPr>
          <w:p w14:paraId="0BB75327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lastRenderedPageBreak/>
              <w:t>1)</w:t>
            </w:r>
          </w:p>
        </w:tc>
        <w:tc>
          <w:tcPr>
            <w:tcW w:w="0" w:type="auto"/>
            <w:vAlign w:val="center"/>
          </w:tcPr>
          <w:p w14:paraId="12FDAFA6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9483ACA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identyfi</w:t>
            </w:r>
            <w:r w:rsidR="00D5304B">
              <w:rPr>
                <w:rFonts w:ascii="Century Gothic" w:hAnsi="Century Gothic" w:cs="Arial"/>
                <w:sz w:val="18"/>
                <w:szCs w:val="18"/>
              </w:rPr>
              <w:t xml:space="preserve">kację oferenta - 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nazwę firmy i jej siedzibę, </w:t>
            </w:r>
          </w:p>
        </w:tc>
      </w:tr>
      <w:tr w:rsidR="00AB2E09" w:rsidRPr="003733A7" w14:paraId="383A842E" w14:textId="77777777" w:rsidTr="00710808">
        <w:trPr>
          <w:tblCellSpacing w:w="15" w:type="dxa"/>
        </w:trPr>
        <w:tc>
          <w:tcPr>
            <w:tcW w:w="215" w:type="dxa"/>
          </w:tcPr>
          <w:p w14:paraId="5EC518B6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2)</w:t>
            </w:r>
          </w:p>
        </w:tc>
        <w:tc>
          <w:tcPr>
            <w:tcW w:w="0" w:type="auto"/>
            <w:vAlign w:val="center"/>
          </w:tcPr>
          <w:p w14:paraId="4A51E3A5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42970F80" w14:textId="77777777" w:rsidR="00AB2E09" w:rsidRPr="003733A7" w:rsidRDefault="00D5304B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datę sporządzenia oferty,</w:t>
            </w:r>
          </w:p>
        </w:tc>
      </w:tr>
      <w:tr w:rsidR="00AB2E09" w:rsidRPr="003733A7" w14:paraId="5C364744" w14:textId="77777777" w:rsidTr="00710808">
        <w:trPr>
          <w:tblCellSpacing w:w="15" w:type="dxa"/>
        </w:trPr>
        <w:tc>
          <w:tcPr>
            <w:tcW w:w="215" w:type="dxa"/>
          </w:tcPr>
          <w:p w14:paraId="37EDBB05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3)</w:t>
            </w:r>
          </w:p>
        </w:tc>
        <w:tc>
          <w:tcPr>
            <w:tcW w:w="0" w:type="auto"/>
            <w:vAlign w:val="center"/>
          </w:tcPr>
          <w:p w14:paraId="362C6E48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618F9439" w14:textId="77777777" w:rsidR="00AB2E09" w:rsidRPr="003733A7" w:rsidRDefault="00AB2E09" w:rsidP="00F71995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oferowaną cenę wynajmu,</w:t>
            </w:r>
          </w:p>
        </w:tc>
      </w:tr>
      <w:tr w:rsidR="00F71995" w:rsidRPr="003733A7" w14:paraId="47F4AA48" w14:textId="77777777" w:rsidTr="00710808">
        <w:trPr>
          <w:tblCellSpacing w:w="15" w:type="dxa"/>
        </w:trPr>
        <w:tc>
          <w:tcPr>
            <w:tcW w:w="215" w:type="dxa"/>
          </w:tcPr>
          <w:p w14:paraId="2958DF82" w14:textId="77777777" w:rsidR="00F71995" w:rsidRPr="003733A7" w:rsidRDefault="00F71995" w:rsidP="00F71995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18355F8" w14:textId="77777777" w:rsidR="00F71995" w:rsidRPr="003733A7" w:rsidRDefault="00F71995" w:rsidP="00F71995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685D978" w14:textId="77777777" w:rsidR="00F71995" w:rsidRPr="003733A7" w:rsidRDefault="00F71995" w:rsidP="00D5304B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aktualny wypis z </w:t>
            </w:r>
            <w:r w:rsidR="00D5304B">
              <w:rPr>
                <w:rFonts w:ascii="Century Gothic" w:hAnsi="Century Gothic" w:cs="Arial"/>
                <w:sz w:val="18"/>
                <w:szCs w:val="18"/>
              </w:rPr>
              <w:t>Centralnej Ewidencji i Informacji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o Działalności Gospodarczej lub aktualny wypis z właśc</w:t>
            </w:r>
            <w:r w:rsidR="00D5304B">
              <w:rPr>
                <w:rFonts w:ascii="Century Gothic" w:hAnsi="Century Gothic" w:cs="Arial"/>
                <w:sz w:val="18"/>
                <w:szCs w:val="18"/>
              </w:rPr>
              <w:t>iwego rejestru, jeżeli przedsiębiorcą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jest osoba prawna, ewentualnie inny dokument świadczący o formie funkcjonowania podmiotu gospodarczego nieposiadającego osobowości prawnej, </w:t>
            </w:r>
          </w:p>
        </w:tc>
      </w:tr>
      <w:tr w:rsidR="00F71995" w:rsidRPr="003733A7" w14:paraId="2FC46DBB" w14:textId="77777777" w:rsidTr="00710808">
        <w:trPr>
          <w:tblCellSpacing w:w="15" w:type="dxa"/>
        </w:trPr>
        <w:tc>
          <w:tcPr>
            <w:tcW w:w="215" w:type="dxa"/>
          </w:tcPr>
          <w:p w14:paraId="10357642" w14:textId="77777777" w:rsidR="00F71995" w:rsidRPr="003733A7" w:rsidRDefault="00F71995" w:rsidP="00F71995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6E067D3E" w14:textId="77777777" w:rsidR="00F71995" w:rsidRPr="003733A7" w:rsidRDefault="00F71995" w:rsidP="00F71995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09FFA75E" w14:textId="77777777" w:rsidR="00F71995" w:rsidRPr="003733A7" w:rsidRDefault="00F71995" w:rsidP="00F71995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733A7">
              <w:rPr>
                <w:rFonts w:ascii="Century Gothic" w:hAnsi="Century Gothic" w:cs="Arial"/>
                <w:sz w:val="18"/>
                <w:szCs w:val="18"/>
              </w:rPr>
              <w:t>oświadczenie, że oferent za</w:t>
            </w:r>
            <w:r>
              <w:rPr>
                <w:rFonts w:ascii="Century Gothic" w:hAnsi="Century Gothic" w:cs="Arial"/>
                <w:sz w:val="18"/>
                <w:szCs w:val="18"/>
              </w:rPr>
              <w:t>poznał się z warunkami postępowania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i przyj</w:t>
            </w:r>
            <w:r w:rsidR="009215D2">
              <w:rPr>
                <w:rFonts w:ascii="Century Gothic" w:hAnsi="Century Gothic" w:cs="Arial"/>
                <w:sz w:val="18"/>
                <w:szCs w:val="18"/>
              </w:rPr>
              <w:t>muje te warunki bez zastrzeżeń,</w:t>
            </w:r>
          </w:p>
        </w:tc>
      </w:tr>
      <w:tr w:rsidR="00F71995" w:rsidRPr="003733A7" w14:paraId="2CD67F60" w14:textId="77777777" w:rsidTr="00710808">
        <w:trPr>
          <w:tblCellSpacing w:w="15" w:type="dxa"/>
        </w:trPr>
        <w:tc>
          <w:tcPr>
            <w:tcW w:w="215" w:type="dxa"/>
          </w:tcPr>
          <w:p w14:paraId="1DB27BB2" w14:textId="77777777" w:rsidR="00F71995" w:rsidRPr="003733A7" w:rsidRDefault="00F71995" w:rsidP="00F71995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40308E" w14:textId="77777777" w:rsidR="00F71995" w:rsidRPr="003733A7" w:rsidRDefault="00F71995" w:rsidP="00F71995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3093B012" w14:textId="77777777" w:rsidR="00F71995" w:rsidRPr="003733A7" w:rsidRDefault="00F71995" w:rsidP="00F71995">
            <w:pPr>
              <w:ind w:left="-325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71995" w:rsidRPr="003733A7" w14:paraId="653C87A6" w14:textId="77777777" w:rsidTr="00710808">
        <w:trPr>
          <w:trHeight w:val="50"/>
          <w:tblCellSpacing w:w="15" w:type="dxa"/>
        </w:trPr>
        <w:tc>
          <w:tcPr>
            <w:tcW w:w="215" w:type="dxa"/>
          </w:tcPr>
          <w:p w14:paraId="3BE161BD" w14:textId="77777777" w:rsidR="00F71995" w:rsidRPr="003733A7" w:rsidRDefault="00F71995" w:rsidP="00F71995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6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06F5DA9" w14:textId="77777777" w:rsidR="00F71995" w:rsidRPr="003733A7" w:rsidRDefault="00F71995" w:rsidP="00F71995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5B68F99B" w14:textId="77777777" w:rsidR="00F71995" w:rsidRPr="009215D2" w:rsidRDefault="009215D2" w:rsidP="00E871E6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215D2">
              <w:rPr>
                <w:rFonts w:ascii="Century Gothic" w:hAnsi="Century Gothic" w:cs="Arial"/>
                <w:sz w:val="18"/>
                <w:szCs w:val="18"/>
              </w:rPr>
              <w:t>oświadczenie, że oferent</w:t>
            </w:r>
            <w:r w:rsidR="00F71995" w:rsidRPr="009215D2">
              <w:rPr>
                <w:rFonts w:ascii="Century Gothic" w:hAnsi="Century Gothic" w:cs="Arial"/>
                <w:sz w:val="18"/>
                <w:szCs w:val="18"/>
              </w:rPr>
              <w:t xml:space="preserve"> pokryje wszelkie opłaty związane z </w:t>
            </w:r>
            <w:r w:rsidR="00216A4D">
              <w:rPr>
                <w:rFonts w:ascii="Century Gothic" w:hAnsi="Century Gothic" w:cs="Arial"/>
                <w:sz w:val="18"/>
                <w:szCs w:val="18"/>
              </w:rPr>
              <w:t>podłączeniem</w:t>
            </w:r>
            <w:r w:rsidR="001B417C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9215D2">
              <w:rPr>
                <w:rFonts w:ascii="Century Gothic" w:hAnsi="Century Gothic" w:cs="Arial"/>
                <w:sz w:val="18"/>
                <w:szCs w:val="18"/>
              </w:rPr>
              <w:t>automatu</w:t>
            </w:r>
            <w:r w:rsidR="00F71995" w:rsidRPr="009215D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F71995" w:rsidRPr="003733A7" w14:paraId="651DBD57" w14:textId="77777777" w:rsidTr="00710808">
        <w:trPr>
          <w:tblCellSpacing w:w="15" w:type="dxa"/>
        </w:trPr>
        <w:tc>
          <w:tcPr>
            <w:tcW w:w="215" w:type="dxa"/>
          </w:tcPr>
          <w:p w14:paraId="5E2CCB10" w14:textId="77777777" w:rsidR="00F71995" w:rsidRPr="003733A7" w:rsidRDefault="00F71995" w:rsidP="00F71995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77703E5" w14:textId="77777777" w:rsidR="00F71995" w:rsidRPr="003733A7" w:rsidRDefault="00F71995" w:rsidP="00F71995">
            <w:pPr>
              <w:spacing w:after="100" w:afterAutospacing="1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0" w:type="auto"/>
          </w:tcPr>
          <w:p w14:paraId="2BDD554A" w14:textId="77777777" w:rsidR="00F71995" w:rsidRPr="003733A7" w:rsidRDefault="00F71995" w:rsidP="00F71995">
            <w:pPr>
              <w:spacing w:after="100" w:afterAutospacing="1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40F59B0E" w14:textId="77777777"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b/>
          <w:sz w:val="18"/>
          <w:szCs w:val="18"/>
        </w:rPr>
        <w:t>Otwarcie ofert</w:t>
      </w:r>
      <w:r w:rsidR="00F363D4">
        <w:rPr>
          <w:rFonts w:ascii="Century Gothic" w:hAnsi="Century Gothic"/>
          <w:sz w:val="18"/>
          <w:szCs w:val="18"/>
        </w:rPr>
        <w:t xml:space="preserve"> nastąpi</w:t>
      </w:r>
      <w:r w:rsidR="007A766B">
        <w:rPr>
          <w:rFonts w:ascii="Century Gothic" w:hAnsi="Century Gothic"/>
          <w:sz w:val="18"/>
          <w:szCs w:val="18"/>
        </w:rPr>
        <w:t xml:space="preserve"> w terminie </w:t>
      </w:r>
      <w:r w:rsidR="008C5238">
        <w:rPr>
          <w:rFonts w:ascii="Century Gothic" w:hAnsi="Century Gothic"/>
          <w:sz w:val="18"/>
          <w:szCs w:val="18"/>
        </w:rPr>
        <w:t>11.12.2023 r.</w:t>
      </w:r>
      <w:r w:rsidRPr="003733A7">
        <w:rPr>
          <w:rFonts w:ascii="Century Gothic" w:hAnsi="Century Gothic"/>
          <w:sz w:val="18"/>
          <w:szCs w:val="18"/>
        </w:rPr>
        <w:t xml:space="preserve"> o godz. 1</w:t>
      </w:r>
      <w:r>
        <w:rPr>
          <w:rFonts w:ascii="Century Gothic" w:hAnsi="Century Gothic"/>
          <w:sz w:val="18"/>
          <w:szCs w:val="18"/>
        </w:rPr>
        <w:t>1</w:t>
      </w:r>
      <w:r w:rsidRPr="003733A7">
        <w:rPr>
          <w:rFonts w:ascii="Century Gothic" w:hAnsi="Century Gothic"/>
          <w:sz w:val="18"/>
          <w:szCs w:val="18"/>
        </w:rPr>
        <w:t xml:space="preserve">:00 </w:t>
      </w:r>
      <w:r w:rsidR="00F1776A" w:rsidRPr="003733A7">
        <w:rPr>
          <w:rFonts w:ascii="Century Gothic" w:hAnsi="Century Gothic"/>
          <w:sz w:val="18"/>
          <w:szCs w:val="18"/>
        </w:rPr>
        <w:t xml:space="preserve">pod adresem: </w:t>
      </w:r>
      <w:r w:rsidR="00F1776A" w:rsidRPr="003733A7">
        <w:rPr>
          <w:rFonts w:ascii="Century Gothic" w:hAnsi="Century Gothic"/>
          <w:b/>
          <w:sz w:val="18"/>
          <w:szCs w:val="18"/>
        </w:rPr>
        <w:t>Uniwersytet Kazimierza Wielkiego w Bydgoszczy, ul. Chodkiewicza 30, 85-064 Bydgoszcz</w:t>
      </w:r>
      <w:r w:rsidR="00F1776A" w:rsidRPr="003733A7">
        <w:rPr>
          <w:rFonts w:ascii="Century Gothic" w:hAnsi="Century Gothic"/>
          <w:sz w:val="18"/>
          <w:szCs w:val="18"/>
        </w:rPr>
        <w:t xml:space="preserve">, pokój nr </w:t>
      </w:r>
      <w:r w:rsidR="00F1776A">
        <w:rPr>
          <w:rFonts w:ascii="Century Gothic" w:hAnsi="Century Gothic"/>
          <w:sz w:val="18"/>
          <w:szCs w:val="18"/>
        </w:rPr>
        <w:t>108</w:t>
      </w:r>
      <w:r w:rsidR="0039345F">
        <w:rPr>
          <w:rFonts w:ascii="Century Gothic" w:hAnsi="Century Gothic"/>
          <w:sz w:val="18"/>
          <w:szCs w:val="18"/>
        </w:rPr>
        <w:t>.</w:t>
      </w:r>
    </w:p>
    <w:p w14:paraId="294A49DE" w14:textId="77777777"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b/>
          <w:sz w:val="18"/>
          <w:szCs w:val="18"/>
          <w:u w:val="single"/>
        </w:rPr>
      </w:pPr>
      <w:r w:rsidRPr="003733A7">
        <w:rPr>
          <w:rFonts w:ascii="Century Gothic" w:hAnsi="Century Gothic"/>
          <w:sz w:val="18"/>
          <w:szCs w:val="18"/>
        </w:rPr>
        <w:t>Wynajmujący za najkorzystniejszą ofertę uzna tę, która spełni wymogi formalne okr</w:t>
      </w:r>
      <w:r w:rsidR="00F35077">
        <w:rPr>
          <w:rFonts w:ascii="Century Gothic" w:hAnsi="Century Gothic"/>
          <w:sz w:val="18"/>
          <w:szCs w:val="18"/>
        </w:rPr>
        <w:t>eślone w niniejszym ogłoszeniu oraz</w:t>
      </w:r>
      <w:r w:rsidRPr="003733A7">
        <w:rPr>
          <w:rFonts w:ascii="Century Gothic" w:hAnsi="Century Gothic"/>
          <w:sz w:val="18"/>
          <w:szCs w:val="18"/>
        </w:rPr>
        <w:t xml:space="preserve"> </w:t>
      </w:r>
      <w:r w:rsidRPr="003733A7">
        <w:rPr>
          <w:rFonts w:ascii="Century Gothic" w:hAnsi="Century Gothic"/>
          <w:b/>
          <w:sz w:val="18"/>
          <w:szCs w:val="18"/>
          <w:u w:val="single"/>
        </w:rPr>
        <w:t xml:space="preserve">będzie złożona na kwotę najwyższą spośród </w:t>
      </w:r>
      <w:r w:rsidR="006B0D37">
        <w:rPr>
          <w:rFonts w:ascii="Century Gothic" w:hAnsi="Century Gothic"/>
          <w:b/>
          <w:sz w:val="18"/>
          <w:szCs w:val="18"/>
          <w:u w:val="single"/>
        </w:rPr>
        <w:t>wszystkich</w:t>
      </w:r>
      <w:r w:rsidRPr="003733A7">
        <w:rPr>
          <w:rFonts w:ascii="Century Gothic" w:hAnsi="Century Gothic"/>
          <w:b/>
          <w:sz w:val="18"/>
          <w:szCs w:val="18"/>
          <w:u w:val="single"/>
        </w:rPr>
        <w:t xml:space="preserve"> złożonych ofert.</w:t>
      </w:r>
    </w:p>
    <w:p w14:paraId="2200A510" w14:textId="77777777"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>Wynajmujący nie będzie roz</w:t>
      </w:r>
      <w:r w:rsidR="005A2F87">
        <w:rPr>
          <w:rFonts w:ascii="Century Gothic" w:hAnsi="Century Gothic"/>
          <w:sz w:val="18"/>
          <w:szCs w:val="18"/>
        </w:rPr>
        <w:t>patrywać ofert podmiotów, które</w:t>
      </w:r>
      <w:r w:rsidRPr="003733A7">
        <w:rPr>
          <w:rFonts w:ascii="Century Gothic" w:hAnsi="Century Gothic"/>
          <w:sz w:val="18"/>
          <w:szCs w:val="18"/>
        </w:rPr>
        <w:t xml:space="preserve"> zalegają z zapłatą należności wobec </w:t>
      </w:r>
      <w:r w:rsidR="00095A7D">
        <w:rPr>
          <w:rFonts w:ascii="Century Gothic" w:hAnsi="Century Gothic"/>
          <w:sz w:val="18"/>
          <w:szCs w:val="18"/>
        </w:rPr>
        <w:t>UKW</w:t>
      </w:r>
      <w:r w:rsidRPr="003733A7">
        <w:rPr>
          <w:rFonts w:ascii="Century Gothic" w:hAnsi="Century Gothic"/>
          <w:sz w:val="18"/>
          <w:szCs w:val="18"/>
        </w:rPr>
        <w:t>.</w:t>
      </w:r>
    </w:p>
    <w:p w14:paraId="0DC9215F" w14:textId="77777777" w:rsidR="00AB2E09" w:rsidRPr="003733A7" w:rsidRDefault="00F71995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Postępowanie może być rozstrzygnięte</w:t>
      </w:r>
      <w:r w:rsidR="00234A32">
        <w:rPr>
          <w:rFonts w:ascii="Century Gothic" w:hAnsi="Century Gothic"/>
          <w:sz w:val="18"/>
          <w:szCs w:val="18"/>
        </w:rPr>
        <w:t>, gdy</w:t>
      </w:r>
      <w:r w:rsidR="00AB2E09" w:rsidRPr="003733A7">
        <w:rPr>
          <w:rFonts w:ascii="Century Gothic" w:hAnsi="Century Gothic"/>
          <w:sz w:val="18"/>
          <w:szCs w:val="18"/>
        </w:rPr>
        <w:t xml:space="preserve"> wpłynie przynajmniej jedna oferta.</w:t>
      </w:r>
    </w:p>
    <w:p w14:paraId="7811E2B8" w14:textId="77777777" w:rsidR="00AB2E09" w:rsidRPr="003733A7" w:rsidRDefault="00AB2E09" w:rsidP="00AB2E0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sz w:val="18"/>
          <w:szCs w:val="18"/>
        </w:rPr>
        <w:t xml:space="preserve">Wynajmujący zastrzega sobie prawo unieważnienia </w:t>
      </w:r>
      <w:r w:rsidR="00F71995">
        <w:rPr>
          <w:rFonts w:ascii="Century Gothic" w:hAnsi="Century Gothic"/>
          <w:sz w:val="18"/>
          <w:szCs w:val="18"/>
        </w:rPr>
        <w:t>postępowania</w:t>
      </w:r>
      <w:r w:rsidRPr="003733A7">
        <w:rPr>
          <w:rFonts w:ascii="Century Gothic" w:hAnsi="Century Gothic"/>
          <w:sz w:val="18"/>
          <w:szCs w:val="18"/>
        </w:rPr>
        <w:t xml:space="preserve"> bez podania przyczyny.</w:t>
      </w:r>
    </w:p>
    <w:p w14:paraId="6133A94C" w14:textId="77777777" w:rsidR="00AB2E09" w:rsidRPr="00671C42" w:rsidRDefault="00AB2E09" w:rsidP="00671C4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entury Gothic" w:hAnsi="Century Gothic"/>
          <w:sz w:val="18"/>
          <w:szCs w:val="18"/>
        </w:rPr>
      </w:pPr>
      <w:r w:rsidRPr="003733A7">
        <w:rPr>
          <w:rFonts w:ascii="Century Gothic" w:hAnsi="Century Gothic"/>
          <w:bCs/>
          <w:sz w:val="18"/>
          <w:szCs w:val="18"/>
        </w:rPr>
        <w:t>Pr</w:t>
      </w:r>
      <w:r w:rsidR="00F35077">
        <w:rPr>
          <w:rFonts w:ascii="Century Gothic" w:hAnsi="Century Gothic"/>
          <w:sz w:val="18"/>
          <w:szCs w:val="18"/>
        </w:rPr>
        <w:t>zed złożeniem oferty oferent</w:t>
      </w:r>
      <w:r w:rsidRPr="003733A7">
        <w:rPr>
          <w:rFonts w:ascii="Century Gothic" w:hAnsi="Century Gothic"/>
          <w:sz w:val="18"/>
          <w:szCs w:val="18"/>
        </w:rPr>
        <w:t xml:space="preserve"> może zwrócić się o wyjaśnienia </w:t>
      </w:r>
      <w:r w:rsidR="00F363D4">
        <w:rPr>
          <w:rFonts w:ascii="Century Gothic" w:hAnsi="Century Gothic"/>
          <w:sz w:val="18"/>
          <w:szCs w:val="18"/>
        </w:rPr>
        <w:t>związan</w:t>
      </w:r>
      <w:r w:rsidR="00F76796">
        <w:rPr>
          <w:rFonts w:ascii="Century Gothic" w:hAnsi="Century Gothic"/>
          <w:sz w:val="18"/>
          <w:szCs w:val="18"/>
        </w:rPr>
        <w:t>e</w:t>
      </w:r>
      <w:r w:rsidR="00F363D4">
        <w:rPr>
          <w:rFonts w:ascii="Century Gothic" w:hAnsi="Century Gothic"/>
          <w:sz w:val="18"/>
          <w:szCs w:val="18"/>
        </w:rPr>
        <w:t xml:space="preserve"> z w</w:t>
      </w:r>
      <w:r w:rsidR="00F71995">
        <w:rPr>
          <w:rFonts w:ascii="Century Gothic" w:hAnsi="Century Gothic"/>
          <w:sz w:val="18"/>
          <w:szCs w:val="18"/>
        </w:rPr>
        <w:t>arunkami postępowania</w:t>
      </w:r>
      <w:r w:rsidRPr="003733A7">
        <w:rPr>
          <w:rFonts w:ascii="Century Gothic" w:hAnsi="Century Gothic"/>
          <w:sz w:val="18"/>
          <w:szCs w:val="18"/>
        </w:rPr>
        <w:t xml:space="preserve"> oraz dokonać wizji lokalnej powierzchni przeznaczonych </w:t>
      </w:r>
      <w:r>
        <w:rPr>
          <w:rFonts w:ascii="Century Gothic" w:hAnsi="Century Gothic"/>
          <w:sz w:val="18"/>
          <w:szCs w:val="18"/>
        </w:rPr>
        <w:t>do udostępnienia</w:t>
      </w:r>
      <w:r w:rsidRPr="003733A7">
        <w:rPr>
          <w:rFonts w:ascii="Century Gothic" w:hAnsi="Century Gothic"/>
          <w:sz w:val="18"/>
          <w:szCs w:val="18"/>
        </w:rPr>
        <w:t xml:space="preserve"> po wcześniejszym uzgodnieniu terminu</w:t>
      </w:r>
      <w:r w:rsidR="00493D20">
        <w:rPr>
          <w:rFonts w:ascii="Century Gothic" w:hAnsi="Century Gothic"/>
          <w:sz w:val="18"/>
          <w:szCs w:val="18"/>
        </w:rPr>
        <w:t xml:space="preserve"> z osobą upoważnioną</w:t>
      </w:r>
      <w:r w:rsidR="00671C42">
        <w:rPr>
          <w:rFonts w:ascii="Century Gothic" w:hAnsi="Century Gothic"/>
          <w:sz w:val="18"/>
          <w:szCs w:val="18"/>
        </w:rPr>
        <w:t>.</w:t>
      </w:r>
    </w:p>
    <w:p w14:paraId="15F2BD93" w14:textId="77777777" w:rsidR="00AB2E09" w:rsidRPr="003733A7" w:rsidRDefault="00000AE1" w:rsidP="00AB2E09">
      <w:pPr>
        <w:spacing w:before="100" w:beforeAutospacing="1" w:after="100" w:afterAutospacing="1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15</w:t>
      </w:r>
      <w:r w:rsidR="00AB2E09" w:rsidRPr="003733A7">
        <w:rPr>
          <w:rFonts w:ascii="Century Gothic" w:hAnsi="Century Gothic" w:cs="Arial"/>
          <w:b/>
          <w:bCs/>
          <w:sz w:val="18"/>
          <w:szCs w:val="18"/>
        </w:rPr>
        <w:t>. Uniwersytet zastrzega sobie prawo do:</w:t>
      </w:r>
    </w:p>
    <w:tbl>
      <w:tblPr>
        <w:tblW w:w="8792" w:type="dxa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792"/>
      </w:tblGrid>
      <w:tr w:rsidR="00AB2E09" w:rsidRPr="003733A7" w14:paraId="5A17BF29" w14:textId="77777777" w:rsidTr="00710808">
        <w:trPr>
          <w:tblCellSpacing w:w="15" w:type="dxa"/>
        </w:trPr>
        <w:tc>
          <w:tcPr>
            <w:tcW w:w="0" w:type="auto"/>
          </w:tcPr>
          <w:p w14:paraId="1C5F78A3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1) </w:t>
            </w:r>
            <w:r w:rsidR="00F35077">
              <w:rPr>
                <w:rFonts w:ascii="Century Gothic" w:hAnsi="Century Gothic" w:cs="Arial"/>
                <w:sz w:val="18"/>
                <w:szCs w:val="18"/>
              </w:rPr>
              <w:t>w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>ezwania oferentów do złożenia ofert dodatkowych w określonym przez Uczelnię terminie, w przypadku gdy taką samą, najwyższą oferowaną cenę, będzie zawierała więcej niż jedna oferta,</w:t>
            </w:r>
          </w:p>
          <w:p w14:paraId="15A3BC97" w14:textId="77777777" w:rsidR="00AB2E09" w:rsidRPr="003733A7" w:rsidRDefault="00AB2E09" w:rsidP="00710808">
            <w:pPr>
              <w:spacing w:line="360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2) </w:t>
            </w:r>
            <w:r w:rsidR="00F35077"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="00F71995">
              <w:rPr>
                <w:rFonts w:ascii="Century Gothic" w:hAnsi="Century Gothic" w:cs="Arial"/>
                <w:sz w:val="18"/>
                <w:szCs w:val="18"/>
              </w:rPr>
              <w:t>amknięcia postępowania</w:t>
            </w:r>
            <w:r w:rsidRPr="003733A7">
              <w:rPr>
                <w:rFonts w:ascii="Century Gothic" w:hAnsi="Century Gothic" w:cs="Arial"/>
                <w:sz w:val="18"/>
                <w:szCs w:val="18"/>
              </w:rPr>
              <w:t xml:space="preserve"> bez wybrania oferty.</w:t>
            </w:r>
          </w:p>
          <w:p w14:paraId="4586A93F" w14:textId="77777777" w:rsidR="00AB2E09" w:rsidRPr="003733A7" w:rsidRDefault="00AB2E09" w:rsidP="00710808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5C0D699A" w14:textId="77777777" w:rsidR="00AB2E09" w:rsidRDefault="00AB2E09" w:rsidP="00AB2E09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09990D65" w14:textId="77777777" w:rsidR="00AB2E09" w:rsidRPr="00460DC0" w:rsidRDefault="00AB2E09" w:rsidP="00AB2E09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FA38401" w14:textId="77777777" w:rsidR="00AC6908" w:rsidRDefault="00AC6908"/>
    <w:sectPr w:rsidR="00AC6908" w:rsidSect="00460DC0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43B05"/>
    <w:multiLevelType w:val="multilevel"/>
    <w:tmpl w:val="25104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C217E"/>
    <w:multiLevelType w:val="hybridMultilevel"/>
    <w:tmpl w:val="1BE0AE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09"/>
    <w:rsid w:val="00000AE1"/>
    <w:rsid w:val="00003106"/>
    <w:rsid w:val="00007CD0"/>
    <w:rsid w:val="000248FB"/>
    <w:rsid w:val="0006657E"/>
    <w:rsid w:val="00070A22"/>
    <w:rsid w:val="00095A7D"/>
    <w:rsid w:val="000A76C4"/>
    <w:rsid w:val="000C0873"/>
    <w:rsid w:val="000D3B67"/>
    <w:rsid w:val="0010386E"/>
    <w:rsid w:val="00137012"/>
    <w:rsid w:val="00140D3A"/>
    <w:rsid w:val="00146170"/>
    <w:rsid w:val="00150950"/>
    <w:rsid w:val="00165754"/>
    <w:rsid w:val="001B417C"/>
    <w:rsid w:val="001F0542"/>
    <w:rsid w:val="002025A3"/>
    <w:rsid w:val="00213E6B"/>
    <w:rsid w:val="00215CA8"/>
    <w:rsid w:val="00216A4D"/>
    <w:rsid w:val="00234A32"/>
    <w:rsid w:val="00242BC2"/>
    <w:rsid w:val="00251D65"/>
    <w:rsid w:val="00274312"/>
    <w:rsid w:val="002B4F84"/>
    <w:rsid w:val="002D2102"/>
    <w:rsid w:val="00310CC3"/>
    <w:rsid w:val="003161DB"/>
    <w:rsid w:val="003468FB"/>
    <w:rsid w:val="003549ED"/>
    <w:rsid w:val="0039345F"/>
    <w:rsid w:val="003A76AC"/>
    <w:rsid w:val="003C1CF9"/>
    <w:rsid w:val="003F3263"/>
    <w:rsid w:val="00404E47"/>
    <w:rsid w:val="00420FA0"/>
    <w:rsid w:val="00426180"/>
    <w:rsid w:val="0043729C"/>
    <w:rsid w:val="00457295"/>
    <w:rsid w:val="004631BB"/>
    <w:rsid w:val="00465B9E"/>
    <w:rsid w:val="00493D20"/>
    <w:rsid w:val="004A4D8D"/>
    <w:rsid w:val="004D06C8"/>
    <w:rsid w:val="004D0ADF"/>
    <w:rsid w:val="00521834"/>
    <w:rsid w:val="00522FD4"/>
    <w:rsid w:val="00554748"/>
    <w:rsid w:val="00557D1F"/>
    <w:rsid w:val="005661FF"/>
    <w:rsid w:val="00576F3F"/>
    <w:rsid w:val="00595FF2"/>
    <w:rsid w:val="005A28A3"/>
    <w:rsid w:val="005A2F87"/>
    <w:rsid w:val="005E171F"/>
    <w:rsid w:val="005F3A51"/>
    <w:rsid w:val="00606AC1"/>
    <w:rsid w:val="006072F4"/>
    <w:rsid w:val="006345DA"/>
    <w:rsid w:val="00671C42"/>
    <w:rsid w:val="00682665"/>
    <w:rsid w:val="006A0049"/>
    <w:rsid w:val="006A1C43"/>
    <w:rsid w:val="006B0D37"/>
    <w:rsid w:val="006B609C"/>
    <w:rsid w:val="006C40DB"/>
    <w:rsid w:val="00727D49"/>
    <w:rsid w:val="00727DBB"/>
    <w:rsid w:val="007967B7"/>
    <w:rsid w:val="007A556C"/>
    <w:rsid w:val="007A766B"/>
    <w:rsid w:val="007D128B"/>
    <w:rsid w:val="00826B9B"/>
    <w:rsid w:val="0084282A"/>
    <w:rsid w:val="008B7271"/>
    <w:rsid w:val="008C0034"/>
    <w:rsid w:val="008C5238"/>
    <w:rsid w:val="00917E3C"/>
    <w:rsid w:val="00920EA7"/>
    <w:rsid w:val="009215D2"/>
    <w:rsid w:val="00944947"/>
    <w:rsid w:val="009637E7"/>
    <w:rsid w:val="00976057"/>
    <w:rsid w:val="00993BC4"/>
    <w:rsid w:val="00997980"/>
    <w:rsid w:val="009A4770"/>
    <w:rsid w:val="009A72DD"/>
    <w:rsid w:val="009E0EA9"/>
    <w:rsid w:val="00A12A37"/>
    <w:rsid w:val="00A17815"/>
    <w:rsid w:val="00A76B8E"/>
    <w:rsid w:val="00A83168"/>
    <w:rsid w:val="00A93720"/>
    <w:rsid w:val="00AA5FA5"/>
    <w:rsid w:val="00AB2E09"/>
    <w:rsid w:val="00AC6908"/>
    <w:rsid w:val="00AE67AC"/>
    <w:rsid w:val="00B53DA7"/>
    <w:rsid w:val="00B54305"/>
    <w:rsid w:val="00BA4C05"/>
    <w:rsid w:val="00BE369D"/>
    <w:rsid w:val="00BF0F12"/>
    <w:rsid w:val="00BF1856"/>
    <w:rsid w:val="00C0271C"/>
    <w:rsid w:val="00C400BA"/>
    <w:rsid w:val="00C70FC0"/>
    <w:rsid w:val="00C9350D"/>
    <w:rsid w:val="00CB4AB9"/>
    <w:rsid w:val="00D5304B"/>
    <w:rsid w:val="00D85E0F"/>
    <w:rsid w:val="00DC4CE2"/>
    <w:rsid w:val="00DE3993"/>
    <w:rsid w:val="00E06B23"/>
    <w:rsid w:val="00E34B93"/>
    <w:rsid w:val="00E5728A"/>
    <w:rsid w:val="00E871E6"/>
    <w:rsid w:val="00E95126"/>
    <w:rsid w:val="00EA1C5F"/>
    <w:rsid w:val="00EA2029"/>
    <w:rsid w:val="00EC1EE6"/>
    <w:rsid w:val="00EC2A54"/>
    <w:rsid w:val="00ED4ED1"/>
    <w:rsid w:val="00F1776A"/>
    <w:rsid w:val="00F35077"/>
    <w:rsid w:val="00F363D4"/>
    <w:rsid w:val="00F55E81"/>
    <w:rsid w:val="00F658A1"/>
    <w:rsid w:val="00F71995"/>
    <w:rsid w:val="00F76796"/>
    <w:rsid w:val="00F9443A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E98B65"/>
  <w15:chartTrackingRefBased/>
  <w15:docId w15:val="{2A2C982E-EEE6-415A-9395-DED4BC81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B2E09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AB2E09"/>
    <w:rPr>
      <w:b/>
      <w:bCs/>
    </w:rPr>
  </w:style>
  <w:style w:type="paragraph" w:customStyle="1" w:styleId="Default">
    <w:name w:val="Default"/>
    <w:rsid w:val="00AB2E0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AB2E09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AB2E0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Tekstpodstawowy22">
    <w:name w:val="Tekst podstawowy 22"/>
    <w:basedOn w:val="Normalny"/>
    <w:rsid w:val="00AB2E09"/>
    <w:pPr>
      <w:suppressAutoHyphens/>
      <w:jc w:val="both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AB2E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E0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1C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</cp:lastModifiedBy>
  <cp:revision>4</cp:revision>
  <cp:lastPrinted>2017-06-30T07:07:00Z</cp:lastPrinted>
  <dcterms:created xsi:type="dcterms:W3CDTF">2023-12-04T09:12:00Z</dcterms:created>
  <dcterms:modified xsi:type="dcterms:W3CDTF">2023-12-04T10:45:00Z</dcterms:modified>
</cp:coreProperties>
</file>